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7F1806" w:rsidRDefault="007F1806" w:rsidP="00F57FA9">
      <w:pPr>
        <w:rPr>
          <w:rFonts w:ascii="PF Din Text Cond Pro Light" w:hAnsi="PF Din Text Cond Pro Light" w:cs="Arial"/>
          <w:sz w:val="20"/>
          <w:szCs w:val="20"/>
        </w:rPr>
      </w:pPr>
    </w:p>
    <w:p w:rsidR="001479E4" w:rsidRPr="004D1A40" w:rsidRDefault="001479E4" w:rsidP="007F1806">
      <w:pPr>
        <w:rPr>
          <w:rFonts w:ascii="PF Din Text Cond Pro Light" w:hAnsi="PF Din Text Cond Pro Light" w:cs="Arial"/>
          <w:sz w:val="26"/>
          <w:szCs w:val="26"/>
        </w:rPr>
      </w:pPr>
    </w:p>
    <w:p w:rsidR="00A6000F" w:rsidRPr="00077815" w:rsidRDefault="00A6000F" w:rsidP="00A6000F">
      <w:pPr>
        <w:jc w:val="center"/>
        <w:rPr>
          <w:rFonts w:ascii="PF Din Text Cond Pro Light" w:hAnsi="PF Din Text Cond Pro Light"/>
          <w:b/>
          <w:sz w:val="26"/>
          <w:szCs w:val="26"/>
        </w:rPr>
      </w:pPr>
      <w:r w:rsidRPr="00077815">
        <w:rPr>
          <w:rFonts w:ascii="PF Din Text Cond Pro Light" w:hAnsi="PF Din Text Cond Pro Light"/>
          <w:b/>
          <w:sz w:val="26"/>
          <w:szCs w:val="26"/>
        </w:rPr>
        <w:t>Упрощенный порядок получения налоговых вычетов</w:t>
      </w:r>
    </w:p>
    <w:p w:rsidR="00D606CD" w:rsidRPr="00077815" w:rsidRDefault="00D606CD" w:rsidP="00F35508">
      <w:pPr>
        <w:rPr>
          <w:rFonts w:ascii="PF Din Text Cond Pro Light" w:hAnsi="PF Din Text Cond Pro Light"/>
          <w:sz w:val="26"/>
          <w:szCs w:val="26"/>
        </w:rPr>
      </w:pPr>
    </w:p>
    <w:p w:rsidR="00F750BF" w:rsidRPr="00077815" w:rsidRDefault="00F750BF" w:rsidP="003B34D5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077815">
        <w:rPr>
          <w:rFonts w:ascii="PF Din Text Cond Pro Light" w:hAnsi="PF Din Text Cond Pro Light" w:cs="PF Din Text Cond Pro Light"/>
          <w:sz w:val="26"/>
          <w:szCs w:val="26"/>
        </w:rPr>
        <w:t>С 21 мая</w:t>
      </w:r>
      <w:r w:rsidR="00077815">
        <w:rPr>
          <w:rFonts w:ascii="PF Din Text Cond Pro Light" w:hAnsi="PF Din Text Cond Pro Light" w:cs="PF Din Text Cond Pro Light"/>
          <w:sz w:val="26"/>
          <w:szCs w:val="26"/>
        </w:rPr>
        <w:t xml:space="preserve"> 2021 года</w:t>
      </w:r>
      <w:r w:rsidRPr="00077815">
        <w:rPr>
          <w:rFonts w:ascii="PF Din Text Cond Pro Light" w:hAnsi="PF Din Text Cond Pro Light" w:cs="PF Din Text Cond Pro Light"/>
          <w:sz w:val="26"/>
          <w:szCs w:val="26"/>
        </w:rPr>
        <w:t xml:space="preserve"> физические лица смогут получать имущественные и инвестиционные вычеты (на приобретение жилья, уплату процентов по ипотеке и в сумме внесенных на ИИС денежных средств) в упрощенном </w:t>
      </w:r>
      <w:hyperlink r:id="rId7" w:history="1">
        <w:r w:rsidRPr="00077815">
          <w:rPr>
            <w:rFonts w:ascii="PF Din Text Cond Pro Light" w:hAnsi="PF Din Text Cond Pro Light" w:cs="PF Din Text Cond Pro Light"/>
            <w:sz w:val="26"/>
            <w:szCs w:val="26"/>
          </w:rPr>
          <w:t>порядке</w:t>
        </w:r>
      </w:hyperlink>
      <w:r w:rsidRPr="00077815">
        <w:rPr>
          <w:rFonts w:ascii="PF Din Text Cond Pro Light" w:hAnsi="PF Din Text Cond Pro Light" w:cs="PF Din Text Cond Pro Light"/>
          <w:sz w:val="26"/>
          <w:szCs w:val="26"/>
        </w:rPr>
        <w:t>.</w:t>
      </w:r>
    </w:p>
    <w:p w:rsidR="00ED7177" w:rsidRPr="00077815" w:rsidRDefault="00ED7177" w:rsidP="00ED7177">
      <w:pPr>
        <w:pStyle w:val="Default"/>
        <w:ind w:firstLine="851"/>
        <w:contextualSpacing/>
        <w:jc w:val="both"/>
        <w:rPr>
          <w:sz w:val="26"/>
          <w:szCs w:val="26"/>
        </w:rPr>
      </w:pPr>
      <w:r w:rsidRPr="00077815">
        <w:rPr>
          <w:sz w:val="26"/>
          <w:szCs w:val="26"/>
        </w:rPr>
        <w:t>В рамках упрощенного порядка налогоплательщики, имеющие личный кабинет на сайте Ф</w:t>
      </w:r>
      <w:r w:rsidR="001F7562">
        <w:rPr>
          <w:sz w:val="26"/>
          <w:szCs w:val="26"/>
        </w:rPr>
        <w:t>едеральной налоговой службы</w:t>
      </w:r>
      <w:r w:rsidRPr="00077815">
        <w:rPr>
          <w:sz w:val="26"/>
          <w:szCs w:val="26"/>
        </w:rPr>
        <w:t>, смогут получить такие вычеты существенно быстрее и без необходимости направления в налоговые органы декларации 3-НДФЛ и пакета подтверждающих право на вычет документов.</w:t>
      </w:r>
    </w:p>
    <w:p w:rsidR="00ED7177" w:rsidRPr="00077815" w:rsidRDefault="00ED7177" w:rsidP="00ED7177">
      <w:pPr>
        <w:pStyle w:val="Default"/>
        <w:ind w:firstLine="851"/>
        <w:contextualSpacing/>
        <w:jc w:val="both"/>
        <w:rPr>
          <w:sz w:val="26"/>
          <w:szCs w:val="26"/>
        </w:rPr>
      </w:pPr>
      <w:r w:rsidRPr="00077815">
        <w:rPr>
          <w:sz w:val="26"/>
          <w:szCs w:val="26"/>
        </w:rPr>
        <w:t>Вся информация, необходимая для проверки права граждан на налоговый вычет, будет поступать в налоговые органы (с их согласия) напрямую от налоговых агентов (банков) - участников информационного обмена с</w:t>
      </w:r>
      <w:r w:rsidR="001F7562">
        <w:rPr>
          <w:sz w:val="26"/>
          <w:szCs w:val="26"/>
        </w:rPr>
        <w:t xml:space="preserve"> налоговой службой</w:t>
      </w:r>
      <w:r w:rsidRPr="00077815">
        <w:rPr>
          <w:sz w:val="26"/>
          <w:szCs w:val="26"/>
        </w:rPr>
        <w:t>.</w:t>
      </w:r>
    </w:p>
    <w:p w:rsidR="00ED7177" w:rsidRPr="00077815" w:rsidRDefault="00ED7177" w:rsidP="00ED7177">
      <w:pPr>
        <w:pStyle w:val="Default"/>
        <w:ind w:firstLine="851"/>
        <w:contextualSpacing/>
        <w:jc w:val="both"/>
        <w:rPr>
          <w:sz w:val="26"/>
          <w:szCs w:val="26"/>
        </w:rPr>
      </w:pPr>
      <w:r w:rsidRPr="00077815">
        <w:rPr>
          <w:sz w:val="26"/>
          <w:szCs w:val="26"/>
        </w:rPr>
        <w:t xml:space="preserve">При этом, вычетом в упрощенном порядке смогут воспользоваться только граждане, заключившие договоры на приобретение недвижимого имущества / договор на ведение индивидуального инвестиционного счета с банками (налоговыми агентами), присоединившимися к такому информационному взаимодействию. </w:t>
      </w:r>
    </w:p>
    <w:p w:rsidR="00D606CD" w:rsidRPr="00077815" w:rsidRDefault="00D606CD" w:rsidP="00D606CD">
      <w:pPr>
        <w:pStyle w:val="Default"/>
        <w:ind w:firstLine="851"/>
        <w:contextualSpacing/>
        <w:jc w:val="both"/>
        <w:rPr>
          <w:sz w:val="26"/>
          <w:szCs w:val="26"/>
        </w:rPr>
      </w:pPr>
      <w:r w:rsidRPr="00077815">
        <w:rPr>
          <w:sz w:val="26"/>
          <w:szCs w:val="26"/>
        </w:rPr>
        <w:t>Актуальный перечень участников информационного взаимодействия, являющихся основными источниками сведений для предоставления вычета в упрощенном порядке, будет размещаться на официальном сайте Ф</w:t>
      </w:r>
      <w:r w:rsidR="001F7562">
        <w:rPr>
          <w:sz w:val="26"/>
          <w:szCs w:val="26"/>
        </w:rPr>
        <w:t>едеральной налоговой службы</w:t>
      </w:r>
      <w:r w:rsidRPr="00077815">
        <w:rPr>
          <w:sz w:val="26"/>
          <w:szCs w:val="26"/>
        </w:rPr>
        <w:t xml:space="preserve">. </w:t>
      </w:r>
    </w:p>
    <w:p w:rsidR="00D606CD" w:rsidRPr="00077815" w:rsidRDefault="00D606CD" w:rsidP="00D606CD">
      <w:pPr>
        <w:pStyle w:val="Default"/>
        <w:ind w:firstLine="851"/>
        <w:contextualSpacing/>
        <w:jc w:val="both"/>
        <w:rPr>
          <w:sz w:val="26"/>
          <w:szCs w:val="26"/>
        </w:rPr>
      </w:pPr>
      <w:r w:rsidRPr="00077815">
        <w:rPr>
          <w:sz w:val="26"/>
          <w:szCs w:val="26"/>
        </w:rPr>
        <w:t>Налогоплательщики будут проинформированы о возможности получения вычета в упрощенном порядке специальным сообщением в своем личном кабинете на сайте Ф</w:t>
      </w:r>
      <w:r w:rsidR="00D52EBA">
        <w:rPr>
          <w:sz w:val="26"/>
          <w:szCs w:val="26"/>
        </w:rPr>
        <w:t xml:space="preserve">едеральной налоговой службы </w:t>
      </w:r>
      <w:r w:rsidRPr="00077815">
        <w:rPr>
          <w:sz w:val="26"/>
          <w:szCs w:val="26"/>
        </w:rPr>
        <w:t xml:space="preserve"> непосредственно по факту поступления от банков сведений, а также смогут отследить весь процесс с момента подписания автоматически </w:t>
      </w:r>
      <w:proofErr w:type="spellStart"/>
      <w:r w:rsidRPr="00077815">
        <w:rPr>
          <w:sz w:val="26"/>
          <w:szCs w:val="26"/>
        </w:rPr>
        <w:t>предзаполненного</w:t>
      </w:r>
      <w:proofErr w:type="spellEnd"/>
      <w:r w:rsidRPr="00077815">
        <w:rPr>
          <w:sz w:val="26"/>
          <w:szCs w:val="26"/>
        </w:rPr>
        <w:t xml:space="preserve"> заявления на вычет до возврата налога. </w:t>
      </w:r>
    </w:p>
    <w:p w:rsidR="00D606CD" w:rsidRPr="00077815" w:rsidRDefault="00D606CD" w:rsidP="00D606CD">
      <w:pPr>
        <w:pStyle w:val="Default"/>
        <w:ind w:firstLine="851"/>
        <w:contextualSpacing/>
        <w:jc w:val="both"/>
        <w:rPr>
          <w:sz w:val="26"/>
          <w:szCs w:val="26"/>
        </w:rPr>
      </w:pPr>
      <w:r w:rsidRPr="00077815">
        <w:rPr>
          <w:sz w:val="26"/>
          <w:szCs w:val="26"/>
        </w:rPr>
        <w:t xml:space="preserve">Таким образом, до появления </w:t>
      </w:r>
      <w:proofErr w:type="spellStart"/>
      <w:r w:rsidRPr="00077815">
        <w:rPr>
          <w:sz w:val="26"/>
          <w:szCs w:val="26"/>
        </w:rPr>
        <w:t>предзаполненного</w:t>
      </w:r>
      <w:proofErr w:type="spellEnd"/>
      <w:r w:rsidRPr="00077815">
        <w:rPr>
          <w:sz w:val="26"/>
          <w:szCs w:val="26"/>
        </w:rPr>
        <w:t xml:space="preserve"> заявления в личном кабинете налогоплательщику не требуется осуществлять каких-либо действий.</w:t>
      </w:r>
    </w:p>
    <w:p w:rsidR="00D606CD" w:rsidRPr="00077815" w:rsidRDefault="00D606CD" w:rsidP="00D606CD">
      <w:pPr>
        <w:pStyle w:val="Default"/>
        <w:ind w:firstLine="851"/>
        <w:contextualSpacing/>
        <w:jc w:val="both"/>
        <w:rPr>
          <w:sz w:val="26"/>
          <w:szCs w:val="26"/>
        </w:rPr>
      </w:pPr>
      <w:r w:rsidRPr="00077815">
        <w:rPr>
          <w:sz w:val="26"/>
          <w:szCs w:val="26"/>
        </w:rPr>
        <w:t xml:space="preserve">Налоговый орган в срок до одного месяца с даты подписания налогоплательщиком </w:t>
      </w:r>
      <w:proofErr w:type="spellStart"/>
      <w:r w:rsidRPr="00077815">
        <w:rPr>
          <w:sz w:val="26"/>
          <w:szCs w:val="26"/>
        </w:rPr>
        <w:t>предзаполненного</w:t>
      </w:r>
      <w:proofErr w:type="spellEnd"/>
      <w:r w:rsidRPr="00077815">
        <w:rPr>
          <w:sz w:val="26"/>
          <w:szCs w:val="26"/>
        </w:rPr>
        <w:t xml:space="preserve"> заявления осуществляет его камеральную налоговую проверку. В случае положительного решения, возврат денежных средств осуществляется в течение 15 дней.</w:t>
      </w:r>
    </w:p>
    <w:p w:rsidR="00F750BF" w:rsidRPr="00077815" w:rsidRDefault="00F750BF" w:rsidP="003B34D5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077815">
        <w:rPr>
          <w:rFonts w:ascii="PF Din Text Cond Pro Light" w:hAnsi="PF Din Text Cond Pro Light" w:cs="PF Din Text Cond Pro Light"/>
          <w:sz w:val="26"/>
          <w:szCs w:val="26"/>
        </w:rPr>
        <w:t>Для уточнения возможности получения налоговых вычетов в упрощенном порядке можно обратиться к налоговому агенту (банку), с которым заключен договор на ведение индивидуального инвестиционного счета или договор по приобретению имущества.</w:t>
      </w:r>
    </w:p>
    <w:p w:rsidR="00077815" w:rsidRPr="00077815" w:rsidRDefault="00077815" w:rsidP="000778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7815">
        <w:rPr>
          <w:sz w:val="26"/>
          <w:szCs w:val="26"/>
        </w:rPr>
        <w:t>Положения об упрощенном порядке получения налоговых вычетов применяются к правоотношениям по предоставлению налоговых вычетов, право на которые возникло с 1 января 2020 года.</w:t>
      </w:r>
    </w:p>
    <w:p w:rsidR="00F750BF" w:rsidRPr="00077815" w:rsidRDefault="00F750BF" w:rsidP="003B34D5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077815">
        <w:rPr>
          <w:rFonts w:ascii="PF Din Text Cond Pro Light" w:hAnsi="PF Din Text Cond Pro Light" w:cs="PF Din Text Cond Pro Light"/>
          <w:sz w:val="26"/>
          <w:szCs w:val="26"/>
        </w:rPr>
        <w:t xml:space="preserve">Следует отметить, что новый упрощенный порядок не отменяет общих правил предоставления имущественных и инвестиционных налоговых вычетов посредством подачи декларации </w:t>
      </w:r>
      <w:hyperlink r:id="rId8" w:history="1">
        <w:r w:rsidRPr="00077815">
          <w:rPr>
            <w:rFonts w:ascii="PF Din Text Cond Pro Light" w:hAnsi="PF Din Text Cond Pro Light" w:cs="PF Din Text Cond Pro Light"/>
            <w:sz w:val="26"/>
            <w:szCs w:val="26"/>
          </w:rPr>
          <w:t>3-НДФЛ</w:t>
        </w:r>
      </w:hyperlink>
      <w:r w:rsidRPr="00077815">
        <w:rPr>
          <w:rFonts w:ascii="PF Din Text Cond Pro Light" w:hAnsi="PF Din Text Cond Pro Light" w:cs="PF Din Text Cond Pro Light"/>
          <w:sz w:val="26"/>
          <w:szCs w:val="26"/>
        </w:rPr>
        <w:t>.</w:t>
      </w:r>
    </w:p>
    <w:p w:rsidR="00A6000F" w:rsidRPr="00077815" w:rsidRDefault="00A6000F" w:rsidP="00A6000F">
      <w:pPr>
        <w:ind w:firstLine="567"/>
        <w:jc w:val="right"/>
        <w:rPr>
          <w:rFonts w:ascii="PF Din Text Cond Pro Light" w:hAnsi="PF Din Text Cond Pro Light"/>
          <w:sz w:val="26"/>
          <w:szCs w:val="26"/>
        </w:rPr>
      </w:pPr>
    </w:p>
    <w:p w:rsidR="009D091B" w:rsidRPr="00077815" w:rsidRDefault="009D091B" w:rsidP="00A6000F">
      <w:pPr>
        <w:ind w:firstLine="567"/>
        <w:jc w:val="right"/>
        <w:rPr>
          <w:rFonts w:ascii="PF Din Text Cond Pro Light" w:hAnsi="PF Din Text Cond Pro Light"/>
          <w:sz w:val="26"/>
          <w:szCs w:val="26"/>
        </w:rPr>
      </w:pPr>
    </w:p>
    <w:p w:rsidR="00F750BF" w:rsidRPr="00077815" w:rsidRDefault="00F92417" w:rsidP="00D606CD">
      <w:pPr>
        <w:ind w:firstLine="567"/>
        <w:jc w:val="right"/>
        <w:rPr>
          <w:rFonts w:ascii="PF Din Text Cond Pro Light" w:hAnsi="PF Din Text Cond Pro Light"/>
          <w:sz w:val="26"/>
          <w:szCs w:val="26"/>
        </w:rPr>
      </w:pPr>
      <w:r>
        <w:rPr>
          <w:rFonts w:ascii="PF Din Text Cond Pro Light" w:hAnsi="PF Din Text Cond Pro Light"/>
          <w:sz w:val="26"/>
          <w:szCs w:val="26"/>
        </w:rPr>
        <w:t>Пресс-служба Межрайонной И</w:t>
      </w:r>
      <w:r w:rsidR="00A6000F" w:rsidRPr="00077815">
        <w:rPr>
          <w:rFonts w:ascii="PF Din Text Cond Pro Light" w:hAnsi="PF Din Text Cond Pro Light"/>
          <w:sz w:val="26"/>
          <w:szCs w:val="26"/>
        </w:rPr>
        <w:t>ФНС России</w:t>
      </w:r>
      <w:r>
        <w:rPr>
          <w:rFonts w:ascii="PF Din Text Cond Pro Light" w:hAnsi="PF Din Text Cond Pro Light"/>
          <w:sz w:val="26"/>
          <w:szCs w:val="26"/>
        </w:rPr>
        <w:t xml:space="preserve"> №1</w:t>
      </w:r>
      <w:bookmarkStart w:id="0" w:name="_GoBack"/>
      <w:bookmarkEnd w:id="0"/>
      <w:r w:rsidR="00A6000F" w:rsidRPr="00077815">
        <w:rPr>
          <w:rFonts w:ascii="PF Din Text Cond Pro Light" w:hAnsi="PF Din Text Cond Pro Light"/>
          <w:sz w:val="26"/>
          <w:szCs w:val="26"/>
        </w:rPr>
        <w:t xml:space="preserve"> по Республике Бурятия</w:t>
      </w:r>
    </w:p>
    <w:sectPr w:rsidR="00F750BF" w:rsidRPr="00077815" w:rsidSect="00D606CD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2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1742"/>
    <w:rsid w:val="00021B9B"/>
    <w:rsid w:val="0002245F"/>
    <w:rsid w:val="00031476"/>
    <w:rsid w:val="00031878"/>
    <w:rsid w:val="0003345A"/>
    <w:rsid w:val="0003770B"/>
    <w:rsid w:val="000401B2"/>
    <w:rsid w:val="00043D6F"/>
    <w:rsid w:val="0004570B"/>
    <w:rsid w:val="00045CD6"/>
    <w:rsid w:val="00053B31"/>
    <w:rsid w:val="00055EB4"/>
    <w:rsid w:val="00056A63"/>
    <w:rsid w:val="00063E47"/>
    <w:rsid w:val="00067FAD"/>
    <w:rsid w:val="00072709"/>
    <w:rsid w:val="00077815"/>
    <w:rsid w:val="000814AF"/>
    <w:rsid w:val="00094BDA"/>
    <w:rsid w:val="000A64AD"/>
    <w:rsid w:val="000B4ED6"/>
    <w:rsid w:val="000B5ACB"/>
    <w:rsid w:val="000D54F3"/>
    <w:rsid w:val="000E08FD"/>
    <w:rsid w:val="000E6AE8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E87"/>
    <w:rsid w:val="001179F6"/>
    <w:rsid w:val="001274AC"/>
    <w:rsid w:val="001278B7"/>
    <w:rsid w:val="00131A1A"/>
    <w:rsid w:val="00134AC1"/>
    <w:rsid w:val="00135394"/>
    <w:rsid w:val="00137741"/>
    <w:rsid w:val="00144D71"/>
    <w:rsid w:val="00147728"/>
    <w:rsid w:val="001479E4"/>
    <w:rsid w:val="00150B2C"/>
    <w:rsid w:val="00154B6F"/>
    <w:rsid w:val="00156955"/>
    <w:rsid w:val="00160C69"/>
    <w:rsid w:val="001652CA"/>
    <w:rsid w:val="00174CA1"/>
    <w:rsid w:val="0018299B"/>
    <w:rsid w:val="00183136"/>
    <w:rsid w:val="0018337D"/>
    <w:rsid w:val="001911F8"/>
    <w:rsid w:val="00191C4E"/>
    <w:rsid w:val="00193F9B"/>
    <w:rsid w:val="00194E44"/>
    <w:rsid w:val="001A25D7"/>
    <w:rsid w:val="001A6AF8"/>
    <w:rsid w:val="001A7B70"/>
    <w:rsid w:val="001B18EC"/>
    <w:rsid w:val="001B30B3"/>
    <w:rsid w:val="001B37E7"/>
    <w:rsid w:val="001C227E"/>
    <w:rsid w:val="001D26EE"/>
    <w:rsid w:val="001D4C6B"/>
    <w:rsid w:val="001E3771"/>
    <w:rsid w:val="001E76AE"/>
    <w:rsid w:val="001F50A7"/>
    <w:rsid w:val="001F5391"/>
    <w:rsid w:val="001F7562"/>
    <w:rsid w:val="001F7B49"/>
    <w:rsid w:val="00204FB2"/>
    <w:rsid w:val="0021092F"/>
    <w:rsid w:val="00213CA6"/>
    <w:rsid w:val="002156EF"/>
    <w:rsid w:val="0021651E"/>
    <w:rsid w:val="00221E53"/>
    <w:rsid w:val="00230563"/>
    <w:rsid w:val="002329F0"/>
    <w:rsid w:val="00237276"/>
    <w:rsid w:val="002425F2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64F3"/>
    <w:rsid w:val="0028076A"/>
    <w:rsid w:val="00280C3F"/>
    <w:rsid w:val="00286590"/>
    <w:rsid w:val="002A0D32"/>
    <w:rsid w:val="002A0EF5"/>
    <w:rsid w:val="002A2B48"/>
    <w:rsid w:val="002A5CAF"/>
    <w:rsid w:val="002A64F0"/>
    <w:rsid w:val="002B364F"/>
    <w:rsid w:val="002B633E"/>
    <w:rsid w:val="002C67DF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47F7"/>
    <w:rsid w:val="00304A18"/>
    <w:rsid w:val="00304C57"/>
    <w:rsid w:val="00305D5C"/>
    <w:rsid w:val="00312210"/>
    <w:rsid w:val="00324066"/>
    <w:rsid w:val="0032577B"/>
    <w:rsid w:val="003276B1"/>
    <w:rsid w:val="003344D1"/>
    <w:rsid w:val="00334E4F"/>
    <w:rsid w:val="003528D9"/>
    <w:rsid w:val="00356A2D"/>
    <w:rsid w:val="00363447"/>
    <w:rsid w:val="003639E2"/>
    <w:rsid w:val="00365392"/>
    <w:rsid w:val="00370AA0"/>
    <w:rsid w:val="00370B2C"/>
    <w:rsid w:val="00372E0F"/>
    <w:rsid w:val="00373A3C"/>
    <w:rsid w:val="003742DC"/>
    <w:rsid w:val="003838D9"/>
    <w:rsid w:val="00390E67"/>
    <w:rsid w:val="00392FEC"/>
    <w:rsid w:val="0039749B"/>
    <w:rsid w:val="003A125E"/>
    <w:rsid w:val="003A3B71"/>
    <w:rsid w:val="003A4F78"/>
    <w:rsid w:val="003A5A58"/>
    <w:rsid w:val="003B1403"/>
    <w:rsid w:val="003B34D5"/>
    <w:rsid w:val="003C0EAB"/>
    <w:rsid w:val="003C7790"/>
    <w:rsid w:val="003D06DF"/>
    <w:rsid w:val="003D3099"/>
    <w:rsid w:val="003D7A3D"/>
    <w:rsid w:val="003E02D9"/>
    <w:rsid w:val="003E4310"/>
    <w:rsid w:val="0040322B"/>
    <w:rsid w:val="00404E38"/>
    <w:rsid w:val="00421D10"/>
    <w:rsid w:val="0042463B"/>
    <w:rsid w:val="00431EDA"/>
    <w:rsid w:val="00434ED6"/>
    <w:rsid w:val="004374FD"/>
    <w:rsid w:val="0044292A"/>
    <w:rsid w:val="0045371D"/>
    <w:rsid w:val="00460ECA"/>
    <w:rsid w:val="004612C1"/>
    <w:rsid w:val="00466ED8"/>
    <w:rsid w:val="004747FB"/>
    <w:rsid w:val="0047634A"/>
    <w:rsid w:val="00477609"/>
    <w:rsid w:val="0049385D"/>
    <w:rsid w:val="00495072"/>
    <w:rsid w:val="004961C4"/>
    <w:rsid w:val="00496A8A"/>
    <w:rsid w:val="00497BF2"/>
    <w:rsid w:val="004A6FD1"/>
    <w:rsid w:val="004B183C"/>
    <w:rsid w:val="004C2413"/>
    <w:rsid w:val="004C6FD3"/>
    <w:rsid w:val="004D1A40"/>
    <w:rsid w:val="004D3EE2"/>
    <w:rsid w:val="004E228D"/>
    <w:rsid w:val="004F1DE7"/>
    <w:rsid w:val="004F69B0"/>
    <w:rsid w:val="00502A04"/>
    <w:rsid w:val="00503443"/>
    <w:rsid w:val="005070F9"/>
    <w:rsid w:val="00516077"/>
    <w:rsid w:val="00516C7C"/>
    <w:rsid w:val="00523768"/>
    <w:rsid w:val="00535F4F"/>
    <w:rsid w:val="00537921"/>
    <w:rsid w:val="00545A6B"/>
    <w:rsid w:val="00554748"/>
    <w:rsid w:val="005549B7"/>
    <w:rsid w:val="005665B4"/>
    <w:rsid w:val="005740FF"/>
    <w:rsid w:val="0057689E"/>
    <w:rsid w:val="00577F15"/>
    <w:rsid w:val="0058332B"/>
    <w:rsid w:val="00584C49"/>
    <w:rsid w:val="00586E1A"/>
    <w:rsid w:val="00594218"/>
    <w:rsid w:val="005A257E"/>
    <w:rsid w:val="005A6B1A"/>
    <w:rsid w:val="005C47E9"/>
    <w:rsid w:val="006012A7"/>
    <w:rsid w:val="00603101"/>
    <w:rsid w:val="00606E80"/>
    <w:rsid w:val="0062034F"/>
    <w:rsid w:val="0062510A"/>
    <w:rsid w:val="0063041E"/>
    <w:rsid w:val="00632F9E"/>
    <w:rsid w:val="0063631D"/>
    <w:rsid w:val="00643913"/>
    <w:rsid w:val="00657C0D"/>
    <w:rsid w:val="00660068"/>
    <w:rsid w:val="00660CA1"/>
    <w:rsid w:val="0067045B"/>
    <w:rsid w:val="00680A97"/>
    <w:rsid w:val="00680EB1"/>
    <w:rsid w:val="006830DB"/>
    <w:rsid w:val="00687335"/>
    <w:rsid w:val="006912DE"/>
    <w:rsid w:val="00692E9E"/>
    <w:rsid w:val="006953A3"/>
    <w:rsid w:val="006A0E7B"/>
    <w:rsid w:val="006A0FAE"/>
    <w:rsid w:val="006A6059"/>
    <w:rsid w:val="006A7695"/>
    <w:rsid w:val="006B30CD"/>
    <w:rsid w:val="006B46E3"/>
    <w:rsid w:val="006B56BF"/>
    <w:rsid w:val="006C40A6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E6488"/>
    <w:rsid w:val="006F32FC"/>
    <w:rsid w:val="006F4B41"/>
    <w:rsid w:val="00702DF0"/>
    <w:rsid w:val="007109F7"/>
    <w:rsid w:val="00711991"/>
    <w:rsid w:val="007261FC"/>
    <w:rsid w:val="00751A98"/>
    <w:rsid w:val="007562CB"/>
    <w:rsid w:val="00761282"/>
    <w:rsid w:val="007715F1"/>
    <w:rsid w:val="00775117"/>
    <w:rsid w:val="00775D59"/>
    <w:rsid w:val="0077607C"/>
    <w:rsid w:val="00776E98"/>
    <w:rsid w:val="00777EE0"/>
    <w:rsid w:val="007900FC"/>
    <w:rsid w:val="00794A22"/>
    <w:rsid w:val="007A3117"/>
    <w:rsid w:val="007A5C84"/>
    <w:rsid w:val="007B37D7"/>
    <w:rsid w:val="007B409B"/>
    <w:rsid w:val="007B4216"/>
    <w:rsid w:val="007B5A0A"/>
    <w:rsid w:val="007C0EA8"/>
    <w:rsid w:val="007C510D"/>
    <w:rsid w:val="007D2026"/>
    <w:rsid w:val="007D3C20"/>
    <w:rsid w:val="007E2F02"/>
    <w:rsid w:val="007F1806"/>
    <w:rsid w:val="007F40FF"/>
    <w:rsid w:val="007F63F0"/>
    <w:rsid w:val="008020D5"/>
    <w:rsid w:val="00816E33"/>
    <w:rsid w:val="008200EE"/>
    <w:rsid w:val="008222A4"/>
    <w:rsid w:val="0082249A"/>
    <w:rsid w:val="00826931"/>
    <w:rsid w:val="008301AA"/>
    <w:rsid w:val="008538E3"/>
    <w:rsid w:val="00855546"/>
    <w:rsid w:val="0085588C"/>
    <w:rsid w:val="00866CC2"/>
    <w:rsid w:val="008723C0"/>
    <w:rsid w:val="0087308B"/>
    <w:rsid w:val="0087323A"/>
    <w:rsid w:val="00877675"/>
    <w:rsid w:val="00881832"/>
    <w:rsid w:val="00886F42"/>
    <w:rsid w:val="00891320"/>
    <w:rsid w:val="00891B2C"/>
    <w:rsid w:val="00891C6A"/>
    <w:rsid w:val="00892A64"/>
    <w:rsid w:val="0089537C"/>
    <w:rsid w:val="008A3C6D"/>
    <w:rsid w:val="008A555F"/>
    <w:rsid w:val="008B69D6"/>
    <w:rsid w:val="008C0D77"/>
    <w:rsid w:val="008C2A03"/>
    <w:rsid w:val="008C424D"/>
    <w:rsid w:val="008C7FAE"/>
    <w:rsid w:val="008D07A0"/>
    <w:rsid w:val="008D7425"/>
    <w:rsid w:val="008E0C4B"/>
    <w:rsid w:val="008E30F9"/>
    <w:rsid w:val="008E4DEF"/>
    <w:rsid w:val="008E7C81"/>
    <w:rsid w:val="008F5EBA"/>
    <w:rsid w:val="008F6408"/>
    <w:rsid w:val="00900556"/>
    <w:rsid w:val="0090512D"/>
    <w:rsid w:val="00915808"/>
    <w:rsid w:val="00917377"/>
    <w:rsid w:val="00925D83"/>
    <w:rsid w:val="00930279"/>
    <w:rsid w:val="00931423"/>
    <w:rsid w:val="009346D5"/>
    <w:rsid w:val="00936C92"/>
    <w:rsid w:val="00940E99"/>
    <w:rsid w:val="00941415"/>
    <w:rsid w:val="00944500"/>
    <w:rsid w:val="009459AE"/>
    <w:rsid w:val="009469D7"/>
    <w:rsid w:val="00951C11"/>
    <w:rsid w:val="00951CD0"/>
    <w:rsid w:val="00953B54"/>
    <w:rsid w:val="0095511A"/>
    <w:rsid w:val="00971294"/>
    <w:rsid w:val="00973B80"/>
    <w:rsid w:val="00980074"/>
    <w:rsid w:val="0098183B"/>
    <w:rsid w:val="009828B3"/>
    <w:rsid w:val="00984B0C"/>
    <w:rsid w:val="00985CEF"/>
    <w:rsid w:val="00997BA4"/>
    <w:rsid w:val="009A3071"/>
    <w:rsid w:val="009A5BD4"/>
    <w:rsid w:val="009A5D04"/>
    <w:rsid w:val="009B1A34"/>
    <w:rsid w:val="009B2BB9"/>
    <w:rsid w:val="009B60C6"/>
    <w:rsid w:val="009C1424"/>
    <w:rsid w:val="009C3700"/>
    <w:rsid w:val="009D091B"/>
    <w:rsid w:val="009D75B8"/>
    <w:rsid w:val="009E1D5C"/>
    <w:rsid w:val="009F279B"/>
    <w:rsid w:val="00A005A3"/>
    <w:rsid w:val="00A01E12"/>
    <w:rsid w:val="00A07C71"/>
    <w:rsid w:val="00A2344D"/>
    <w:rsid w:val="00A271BD"/>
    <w:rsid w:val="00A33851"/>
    <w:rsid w:val="00A34622"/>
    <w:rsid w:val="00A365D8"/>
    <w:rsid w:val="00A44B23"/>
    <w:rsid w:val="00A4778B"/>
    <w:rsid w:val="00A6000F"/>
    <w:rsid w:val="00A74032"/>
    <w:rsid w:val="00A762DE"/>
    <w:rsid w:val="00A80754"/>
    <w:rsid w:val="00A81620"/>
    <w:rsid w:val="00A83338"/>
    <w:rsid w:val="00A855D1"/>
    <w:rsid w:val="00A90E40"/>
    <w:rsid w:val="00A93A75"/>
    <w:rsid w:val="00A94AA2"/>
    <w:rsid w:val="00AA07BC"/>
    <w:rsid w:val="00AA1D09"/>
    <w:rsid w:val="00AA3074"/>
    <w:rsid w:val="00AA6E40"/>
    <w:rsid w:val="00AB1AA0"/>
    <w:rsid w:val="00AB5102"/>
    <w:rsid w:val="00AC15A0"/>
    <w:rsid w:val="00AC3465"/>
    <w:rsid w:val="00AC5560"/>
    <w:rsid w:val="00AC705D"/>
    <w:rsid w:val="00AD2651"/>
    <w:rsid w:val="00AD6CDC"/>
    <w:rsid w:val="00AD79F3"/>
    <w:rsid w:val="00AE13EF"/>
    <w:rsid w:val="00AE47A5"/>
    <w:rsid w:val="00AF785C"/>
    <w:rsid w:val="00B00148"/>
    <w:rsid w:val="00B01A6D"/>
    <w:rsid w:val="00B01E10"/>
    <w:rsid w:val="00B13862"/>
    <w:rsid w:val="00B176D0"/>
    <w:rsid w:val="00B1779E"/>
    <w:rsid w:val="00B20FE9"/>
    <w:rsid w:val="00B215E1"/>
    <w:rsid w:val="00B40B26"/>
    <w:rsid w:val="00B4223A"/>
    <w:rsid w:val="00B42329"/>
    <w:rsid w:val="00B46467"/>
    <w:rsid w:val="00B46EF5"/>
    <w:rsid w:val="00B55070"/>
    <w:rsid w:val="00B55ED3"/>
    <w:rsid w:val="00B56936"/>
    <w:rsid w:val="00B614F8"/>
    <w:rsid w:val="00B61547"/>
    <w:rsid w:val="00B62AF4"/>
    <w:rsid w:val="00B64EC2"/>
    <w:rsid w:val="00B72C46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B767B"/>
    <w:rsid w:val="00BB769E"/>
    <w:rsid w:val="00BC1539"/>
    <w:rsid w:val="00BD3376"/>
    <w:rsid w:val="00BD67E0"/>
    <w:rsid w:val="00BD7965"/>
    <w:rsid w:val="00BE3775"/>
    <w:rsid w:val="00BE678A"/>
    <w:rsid w:val="00BF00BA"/>
    <w:rsid w:val="00BF25D2"/>
    <w:rsid w:val="00BF711E"/>
    <w:rsid w:val="00C036A9"/>
    <w:rsid w:val="00C0656A"/>
    <w:rsid w:val="00C07483"/>
    <w:rsid w:val="00C10078"/>
    <w:rsid w:val="00C11FD1"/>
    <w:rsid w:val="00C1340A"/>
    <w:rsid w:val="00C1725B"/>
    <w:rsid w:val="00C20CC2"/>
    <w:rsid w:val="00C21263"/>
    <w:rsid w:val="00C353F7"/>
    <w:rsid w:val="00C365C9"/>
    <w:rsid w:val="00C422C7"/>
    <w:rsid w:val="00C52F5C"/>
    <w:rsid w:val="00C55570"/>
    <w:rsid w:val="00C55C29"/>
    <w:rsid w:val="00C71334"/>
    <w:rsid w:val="00C71CE9"/>
    <w:rsid w:val="00C75B81"/>
    <w:rsid w:val="00C813A7"/>
    <w:rsid w:val="00C82036"/>
    <w:rsid w:val="00C8711C"/>
    <w:rsid w:val="00C92C80"/>
    <w:rsid w:val="00C94AC7"/>
    <w:rsid w:val="00C94F27"/>
    <w:rsid w:val="00C97DBA"/>
    <w:rsid w:val="00CA080F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5BC5"/>
    <w:rsid w:val="00D16273"/>
    <w:rsid w:val="00D25C28"/>
    <w:rsid w:val="00D33EFC"/>
    <w:rsid w:val="00D36079"/>
    <w:rsid w:val="00D379BE"/>
    <w:rsid w:val="00D52EBA"/>
    <w:rsid w:val="00D538CB"/>
    <w:rsid w:val="00D55635"/>
    <w:rsid w:val="00D5750C"/>
    <w:rsid w:val="00D606CD"/>
    <w:rsid w:val="00D65BAF"/>
    <w:rsid w:val="00D67D9A"/>
    <w:rsid w:val="00D70F8B"/>
    <w:rsid w:val="00D71A94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52D7"/>
    <w:rsid w:val="00DA6DEF"/>
    <w:rsid w:val="00DB1292"/>
    <w:rsid w:val="00DC4EDB"/>
    <w:rsid w:val="00DC6881"/>
    <w:rsid w:val="00DC76BB"/>
    <w:rsid w:val="00DC79DF"/>
    <w:rsid w:val="00DD21CF"/>
    <w:rsid w:val="00DD2B50"/>
    <w:rsid w:val="00DD4562"/>
    <w:rsid w:val="00DD56C9"/>
    <w:rsid w:val="00DE19E7"/>
    <w:rsid w:val="00DF142C"/>
    <w:rsid w:val="00DF79BC"/>
    <w:rsid w:val="00E001BC"/>
    <w:rsid w:val="00E01AE1"/>
    <w:rsid w:val="00E02CE4"/>
    <w:rsid w:val="00E04B8E"/>
    <w:rsid w:val="00E0681C"/>
    <w:rsid w:val="00E14C45"/>
    <w:rsid w:val="00E1691D"/>
    <w:rsid w:val="00E22571"/>
    <w:rsid w:val="00E22F06"/>
    <w:rsid w:val="00E22F51"/>
    <w:rsid w:val="00E32249"/>
    <w:rsid w:val="00E357C0"/>
    <w:rsid w:val="00E35AEF"/>
    <w:rsid w:val="00E414E4"/>
    <w:rsid w:val="00E41C67"/>
    <w:rsid w:val="00E41D9B"/>
    <w:rsid w:val="00E5329D"/>
    <w:rsid w:val="00E5349B"/>
    <w:rsid w:val="00E54293"/>
    <w:rsid w:val="00E54E57"/>
    <w:rsid w:val="00E63BA4"/>
    <w:rsid w:val="00E64D99"/>
    <w:rsid w:val="00E64E40"/>
    <w:rsid w:val="00E77B13"/>
    <w:rsid w:val="00E77E17"/>
    <w:rsid w:val="00E85968"/>
    <w:rsid w:val="00E97176"/>
    <w:rsid w:val="00EA59D6"/>
    <w:rsid w:val="00EA73D2"/>
    <w:rsid w:val="00EA7B3E"/>
    <w:rsid w:val="00EC329A"/>
    <w:rsid w:val="00EC434A"/>
    <w:rsid w:val="00EC5A5E"/>
    <w:rsid w:val="00ED5289"/>
    <w:rsid w:val="00ED7177"/>
    <w:rsid w:val="00EF0731"/>
    <w:rsid w:val="00F010FB"/>
    <w:rsid w:val="00F023F4"/>
    <w:rsid w:val="00F05844"/>
    <w:rsid w:val="00F0712D"/>
    <w:rsid w:val="00F07F8F"/>
    <w:rsid w:val="00F11F8E"/>
    <w:rsid w:val="00F1216E"/>
    <w:rsid w:val="00F13AE5"/>
    <w:rsid w:val="00F13FBC"/>
    <w:rsid w:val="00F254BC"/>
    <w:rsid w:val="00F31228"/>
    <w:rsid w:val="00F35508"/>
    <w:rsid w:val="00F37706"/>
    <w:rsid w:val="00F40770"/>
    <w:rsid w:val="00F57FA9"/>
    <w:rsid w:val="00F61BA5"/>
    <w:rsid w:val="00F62D46"/>
    <w:rsid w:val="00F63BBC"/>
    <w:rsid w:val="00F706B5"/>
    <w:rsid w:val="00F71FF3"/>
    <w:rsid w:val="00F73F7D"/>
    <w:rsid w:val="00F750BF"/>
    <w:rsid w:val="00F777DE"/>
    <w:rsid w:val="00F85718"/>
    <w:rsid w:val="00F863EE"/>
    <w:rsid w:val="00F86E96"/>
    <w:rsid w:val="00F87361"/>
    <w:rsid w:val="00F92084"/>
    <w:rsid w:val="00F92417"/>
    <w:rsid w:val="00F92619"/>
    <w:rsid w:val="00FA26F5"/>
    <w:rsid w:val="00FA2B48"/>
    <w:rsid w:val="00FB3BFB"/>
    <w:rsid w:val="00FB4391"/>
    <w:rsid w:val="00FC4BCF"/>
    <w:rsid w:val="00FC635D"/>
    <w:rsid w:val="00FD1161"/>
    <w:rsid w:val="00FD1966"/>
    <w:rsid w:val="00FD7B0A"/>
    <w:rsid w:val="00FE0146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4D1A40"/>
    <w:rPr>
      <w:b/>
      <w:bCs/>
    </w:rPr>
  </w:style>
  <w:style w:type="character" w:customStyle="1" w:styleId="itemregion">
    <w:name w:val="item_region"/>
    <w:basedOn w:val="a0"/>
    <w:rsid w:val="004D1A40"/>
  </w:style>
  <w:style w:type="paragraph" w:customStyle="1" w:styleId="gray">
    <w:name w:val="gray"/>
    <w:basedOn w:val="a"/>
    <w:rsid w:val="004D1A40"/>
    <w:pPr>
      <w:spacing w:before="100" w:beforeAutospacing="1" w:after="100" w:afterAutospacing="1"/>
    </w:pPr>
  </w:style>
  <w:style w:type="paragraph" w:customStyle="1" w:styleId="Default">
    <w:name w:val="Default"/>
    <w:rsid w:val="00ED71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0604D070736F3BC9FF0A4779473928C56CD4D5F47C70EF14AC620628F72CD6A64ED4963A7FA55E6D85020F88D834ADB1C8CD1E9D9E46FH7pB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E0604D070736F3BC9FF0A4779473928C58CD485548C70EF14AC620628F72CD6A64ED4A63A3F951E9875535E9D58F4AC40289CAF5DBE6H6p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C1EC-74EC-4EE3-B8C4-84741A10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2674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2995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2021-05-12T08:17:00Z</cp:lastPrinted>
  <dcterms:created xsi:type="dcterms:W3CDTF">2021-05-21T00:48:00Z</dcterms:created>
  <dcterms:modified xsi:type="dcterms:W3CDTF">2021-05-21T00:48:00Z</dcterms:modified>
</cp:coreProperties>
</file>