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7F1806" w:rsidRDefault="007F1806" w:rsidP="00F57FA9">
      <w:pPr>
        <w:rPr>
          <w:rFonts w:ascii="PF Din Text Cond Pro Light" w:hAnsi="PF Din Text Cond Pro Light" w:cs="Arial"/>
          <w:sz w:val="20"/>
          <w:szCs w:val="20"/>
        </w:rPr>
      </w:pPr>
    </w:p>
    <w:p w:rsidR="008273C8" w:rsidRPr="001D1D7D" w:rsidRDefault="008273C8" w:rsidP="008273C8">
      <w:pPr>
        <w:jc w:val="center"/>
        <w:rPr>
          <w:b/>
          <w:sz w:val="26"/>
          <w:szCs w:val="26"/>
        </w:rPr>
      </w:pPr>
      <w:r w:rsidRPr="001D1D7D">
        <w:rPr>
          <w:b/>
          <w:sz w:val="26"/>
          <w:szCs w:val="26"/>
        </w:rPr>
        <w:t>На</w:t>
      </w:r>
      <w:r w:rsidR="00087BE3">
        <w:rPr>
          <w:b/>
          <w:sz w:val="26"/>
          <w:szCs w:val="26"/>
        </w:rPr>
        <w:t xml:space="preserve"> на</w:t>
      </w:r>
      <w:r w:rsidRPr="001D1D7D">
        <w:rPr>
          <w:b/>
          <w:sz w:val="26"/>
          <w:szCs w:val="26"/>
        </w:rPr>
        <w:t>логов</w:t>
      </w:r>
      <w:r w:rsidR="00087BE3">
        <w:rPr>
          <w:b/>
          <w:sz w:val="26"/>
          <w:szCs w:val="26"/>
        </w:rPr>
        <w:t>ую</w:t>
      </w:r>
      <w:r w:rsidRPr="001D1D7D">
        <w:rPr>
          <w:b/>
          <w:sz w:val="26"/>
          <w:szCs w:val="26"/>
        </w:rPr>
        <w:t xml:space="preserve"> служб</w:t>
      </w:r>
      <w:r w:rsidR="00087BE3">
        <w:rPr>
          <w:b/>
          <w:sz w:val="26"/>
          <w:szCs w:val="26"/>
        </w:rPr>
        <w:t>у</w:t>
      </w:r>
      <w:r w:rsidRPr="001D1D7D">
        <w:rPr>
          <w:b/>
          <w:sz w:val="26"/>
          <w:szCs w:val="26"/>
        </w:rPr>
        <w:t xml:space="preserve"> </w:t>
      </w:r>
      <w:hyperlink r:id="rId7" w:tgtFrame="_blank" w:history="1">
        <w:r w:rsidRPr="001D1D7D">
          <w:rPr>
            <w:b/>
            <w:sz w:val="26"/>
            <w:szCs w:val="26"/>
          </w:rPr>
          <w:t>возлагаются функции</w:t>
        </w:r>
      </w:hyperlink>
      <w:r w:rsidRPr="001D1D7D">
        <w:rPr>
          <w:b/>
          <w:sz w:val="26"/>
          <w:szCs w:val="26"/>
        </w:rPr>
        <w:t xml:space="preserve"> по выпуску сертификатов ключей</w:t>
      </w:r>
    </w:p>
    <w:p w:rsidR="001479E4" w:rsidRPr="001D1D7D" w:rsidRDefault="008273C8" w:rsidP="008273C8">
      <w:pPr>
        <w:jc w:val="center"/>
        <w:rPr>
          <w:rFonts w:ascii="PF Din Text Cond Pro Light" w:hAnsi="PF Din Text Cond Pro Light" w:cs="Arial"/>
          <w:b/>
          <w:sz w:val="26"/>
          <w:szCs w:val="26"/>
        </w:rPr>
      </w:pPr>
      <w:r w:rsidRPr="001D1D7D">
        <w:rPr>
          <w:b/>
          <w:sz w:val="26"/>
          <w:szCs w:val="26"/>
        </w:rPr>
        <w:t>проверки электронной подписи</w:t>
      </w:r>
    </w:p>
    <w:p w:rsidR="00A80072" w:rsidRDefault="00A80072" w:rsidP="008273C8">
      <w:pPr>
        <w:ind w:firstLine="709"/>
        <w:jc w:val="both"/>
        <w:rPr>
          <w:sz w:val="26"/>
          <w:szCs w:val="26"/>
        </w:rPr>
      </w:pPr>
    </w:p>
    <w:p w:rsidR="001447EF" w:rsidRPr="001D1D7D" w:rsidRDefault="001447EF" w:rsidP="008273C8">
      <w:pPr>
        <w:ind w:firstLine="709"/>
        <w:jc w:val="both"/>
        <w:rPr>
          <w:sz w:val="26"/>
          <w:szCs w:val="26"/>
        </w:rPr>
      </w:pPr>
      <w:r w:rsidRPr="001D1D7D">
        <w:rPr>
          <w:sz w:val="26"/>
          <w:szCs w:val="26"/>
        </w:rPr>
        <w:t>C 1 января 2022 года на Ф</w:t>
      </w:r>
      <w:r w:rsidR="008273C8" w:rsidRPr="001D1D7D">
        <w:rPr>
          <w:sz w:val="26"/>
          <w:szCs w:val="26"/>
        </w:rPr>
        <w:t>едеральн</w:t>
      </w:r>
      <w:r w:rsidR="00516BDE">
        <w:rPr>
          <w:sz w:val="26"/>
          <w:szCs w:val="26"/>
        </w:rPr>
        <w:t>ую</w:t>
      </w:r>
      <w:r w:rsidR="008273C8" w:rsidRPr="001D1D7D">
        <w:rPr>
          <w:sz w:val="26"/>
          <w:szCs w:val="26"/>
        </w:rPr>
        <w:t xml:space="preserve"> налогов</w:t>
      </w:r>
      <w:r w:rsidR="00516BDE">
        <w:rPr>
          <w:sz w:val="26"/>
          <w:szCs w:val="26"/>
        </w:rPr>
        <w:t>ую</w:t>
      </w:r>
      <w:r w:rsidR="008273C8" w:rsidRPr="001D1D7D">
        <w:rPr>
          <w:sz w:val="26"/>
          <w:szCs w:val="26"/>
        </w:rPr>
        <w:t xml:space="preserve"> служб</w:t>
      </w:r>
      <w:r w:rsidR="00516BDE">
        <w:rPr>
          <w:sz w:val="26"/>
          <w:szCs w:val="26"/>
        </w:rPr>
        <w:t>у</w:t>
      </w:r>
      <w:r w:rsidR="008273C8" w:rsidRPr="001D1D7D">
        <w:rPr>
          <w:sz w:val="26"/>
          <w:szCs w:val="26"/>
        </w:rPr>
        <w:t xml:space="preserve"> </w:t>
      </w:r>
      <w:hyperlink r:id="rId8" w:tgtFrame="_blank" w:history="1">
        <w:r w:rsidRPr="001D1D7D">
          <w:rPr>
            <w:sz w:val="26"/>
            <w:szCs w:val="26"/>
          </w:rPr>
          <w:t>возлагаются функции</w:t>
        </w:r>
      </w:hyperlink>
      <w:r w:rsidRPr="001D1D7D">
        <w:rPr>
          <w:sz w:val="26"/>
          <w:szCs w:val="26"/>
        </w:rPr>
        <w:t xml:space="preserve"> по выпуску </w:t>
      </w:r>
      <w:r w:rsidR="007F361C" w:rsidRPr="001D1D7D">
        <w:rPr>
          <w:sz w:val="26"/>
          <w:szCs w:val="26"/>
        </w:rPr>
        <w:t>сертификатов ключей проверки электронной подписи (СКПЭП)</w:t>
      </w:r>
      <w:r w:rsidRPr="001D1D7D">
        <w:rPr>
          <w:sz w:val="26"/>
          <w:szCs w:val="26"/>
        </w:rPr>
        <w:t xml:space="preserve"> для юридических лиц (лиц, имеющих право действовать от имени юридического лица без доверенности), индивидуальных предпринимателей и нотариусов. </w:t>
      </w:r>
    </w:p>
    <w:p w:rsidR="00440ECF" w:rsidRPr="00FA3C53" w:rsidRDefault="007F361C" w:rsidP="008273C8">
      <w:pPr>
        <w:ind w:firstLine="709"/>
        <w:jc w:val="both"/>
        <w:rPr>
          <w:color w:val="000000" w:themeColor="text1"/>
          <w:sz w:val="26"/>
          <w:szCs w:val="26"/>
        </w:rPr>
      </w:pPr>
      <w:r w:rsidRPr="00FA3C53">
        <w:rPr>
          <w:color w:val="000000" w:themeColor="text1"/>
          <w:sz w:val="26"/>
          <w:szCs w:val="26"/>
        </w:rPr>
        <w:t>Срок действия СКПЭП</w:t>
      </w:r>
      <w:r w:rsidR="001447EF" w:rsidRPr="00FA3C53">
        <w:rPr>
          <w:color w:val="000000" w:themeColor="text1"/>
          <w:sz w:val="26"/>
          <w:szCs w:val="26"/>
        </w:rPr>
        <w:t xml:space="preserve">, выпущенных </w:t>
      </w:r>
      <w:r w:rsidR="00027780" w:rsidRPr="00FA3C53">
        <w:rPr>
          <w:color w:val="000000" w:themeColor="text1"/>
          <w:sz w:val="26"/>
          <w:szCs w:val="26"/>
        </w:rPr>
        <w:t xml:space="preserve">аккредитованными </w:t>
      </w:r>
      <w:r w:rsidR="001447EF" w:rsidRPr="00FA3C53">
        <w:rPr>
          <w:color w:val="000000" w:themeColor="text1"/>
          <w:sz w:val="26"/>
          <w:szCs w:val="26"/>
        </w:rPr>
        <w:t>коммерческими удостоверяющими центрами, заканчивается 1 января 2022 года</w:t>
      </w:r>
      <w:r w:rsidR="001B5779" w:rsidRPr="00FA3C53">
        <w:rPr>
          <w:color w:val="000000" w:themeColor="text1"/>
          <w:sz w:val="26"/>
          <w:szCs w:val="26"/>
        </w:rPr>
        <w:t xml:space="preserve"> в соответствии с п. 4 ст. 3 </w:t>
      </w:r>
      <w:r w:rsidR="002D06A6">
        <w:rPr>
          <w:color w:val="000000" w:themeColor="text1"/>
          <w:sz w:val="26"/>
          <w:szCs w:val="26"/>
        </w:rPr>
        <w:t>Ф</w:t>
      </w:r>
      <w:r w:rsidR="001B5779" w:rsidRPr="00FA3C53">
        <w:rPr>
          <w:color w:val="000000" w:themeColor="text1"/>
          <w:sz w:val="26"/>
          <w:szCs w:val="26"/>
        </w:rPr>
        <w:t>едерального закона от 27.12.2019 № 146-ФЗ</w:t>
      </w:r>
      <w:r w:rsidR="008273C8" w:rsidRPr="00FA3C53">
        <w:rPr>
          <w:color w:val="000000" w:themeColor="text1"/>
          <w:sz w:val="26"/>
          <w:szCs w:val="26"/>
        </w:rPr>
        <w:t xml:space="preserve">. </w:t>
      </w:r>
      <w:r w:rsidRPr="00FA3C53">
        <w:rPr>
          <w:color w:val="000000" w:themeColor="text1"/>
          <w:sz w:val="26"/>
          <w:szCs w:val="26"/>
        </w:rPr>
        <w:t xml:space="preserve"> </w:t>
      </w:r>
      <w:r w:rsidR="001447EF" w:rsidRPr="00FA3C53">
        <w:rPr>
          <w:color w:val="000000" w:themeColor="text1"/>
          <w:sz w:val="26"/>
          <w:szCs w:val="26"/>
        </w:rPr>
        <w:t xml:space="preserve">До 1 июля 2021 года им необходимо </w:t>
      </w:r>
      <w:proofErr w:type="spellStart"/>
      <w:r w:rsidR="001447EF" w:rsidRPr="00FA3C53">
        <w:rPr>
          <w:color w:val="000000" w:themeColor="text1"/>
          <w:sz w:val="26"/>
          <w:szCs w:val="26"/>
        </w:rPr>
        <w:t>переаккредитоваться</w:t>
      </w:r>
      <w:proofErr w:type="spellEnd"/>
      <w:r w:rsidR="001447EF" w:rsidRPr="00FA3C53">
        <w:rPr>
          <w:color w:val="000000" w:themeColor="text1"/>
          <w:sz w:val="26"/>
          <w:szCs w:val="26"/>
        </w:rPr>
        <w:t xml:space="preserve">. </w:t>
      </w:r>
    </w:p>
    <w:p w:rsidR="002D06A6" w:rsidRDefault="001447EF" w:rsidP="008273C8">
      <w:pPr>
        <w:ind w:firstLine="709"/>
        <w:jc w:val="both"/>
        <w:rPr>
          <w:color w:val="000000" w:themeColor="text1"/>
          <w:sz w:val="26"/>
          <w:szCs w:val="26"/>
        </w:rPr>
      </w:pPr>
      <w:r w:rsidRPr="00FA3C53">
        <w:rPr>
          <w:color w:val="000000" w:themeColor="text1"/>
          <w:sz w:val="26"/>
          <w:szCs w:val="26"/>
        </w:rPr>
        <w:t xml:space="preserve">Чтобы обеспечить «бесшовный» переход от платной к соответствующей безвозмездной государственной услуге </w:t>
      </w:r>
      <w:r w:rsidR="007F361C" w:rsidRPr="00FA3C53">
        <w:rPr>
          <w:color w:val="000000" w:themeColor="text1"/>
          <w:sz w:val="26"/>
          <w:szCs w:val="26"/>
        </w:rPr>
        <w:t>в рамках «пилотного» выпуска</w:t>
      </w:r>
      <w:r w:rsidRPr="00FA3C53">
        <w:rPr>
          <w:color w:val="000000" w:themeColor="text1"/>
          <w:sz w:val="26"/>
          <w:szCs w:val="26"/>
        </w:rPr>
        <w:t xml:space="preserve"> получить </w:t>
      </w:r>
      <w:r w:rsidR="007F361C" w:rsidRPr="00FA3C53">
        <w:rPr>
          <w:color w:val="000000" w:themeColor="text1"/>
          <w:sz w:val="26"/>
          <w:szCs w:val="26"/>
        </w:rPr>
        <w:t>СКПЭП</w:t>
      </w:r>
      <w:r w:rsidRPr="00FA3C53">
        <w:rPr>
          <w:color w:val="000000" w:themeColor="text1"/>
          <w:sz w:val="26"/>
          <w:szCs w:val="26"/>
        </w:rPr>
        <w:t xml:space="preserve"> можно будет в Удостоверяющем центре</w:t>
      </w:r>
      <w:r w:rsidR="004A2D16" w:rsidRPr="00FA3C53">
        <w:rPr>
          <w:color w:val="000000" w:themeColor="text1"/>
          <w:sz w:val="26"/>
          <w:szCs w:val="26"/>
        </w:rPr>
        <w:t xml:space="preserve"> (УЦ)</w:t>
      </w:r>
      <w:r w:rsidRPr="00FA3C53">
        <w:rPr>
          <w:color w:val="000000" w:themeColor="text1"/>
          <w:sz w:val="26"/>
          <w:szCs w:val="26"/>
        </w:rPr>
        <w:t xml:space="preserve"> Ф</w:t>
      </w:r>
      <w:r w:rsidR="008273C8" w:rsidRPr="00FA3C53">
        <w:rPr>
          <w:color w:val="000000" w:themeColor="text1"/>
          <w:sz w:val="26"/>
          <w:szCs w:val="26"/>
        </w:rPr>
        <w:t>едеральной налоговой службы.</w:t>
      </w:r>
      <w:r w:rsidRPr="00FA3C53">
        <w:rPr>
          <w:color w:val="000000" w:themeColor="text1"/>
          <w:sz w:val="26"/>
          <w:szCs w:val="26"/>
        </w:rPr>
        <w:t xml:space="preserve"> </w:t>
      </w:r>
    </w:p>
    <w:p w:rsidR="001447EF" w:rsidRPr="00FA3C53" w:rsidRDefault="00C70513" w:rsidP="008273C8">
      <w:pPr>
        <w:ind w:firstLine="709"/>
        <w:jc w:val="both"/>
        <w:rPr>
          <w:color w:val="000000" w:themeColor="text1"/>
          <w:sz w:val="26"/>
          <w:szCs w:val="26"/>
        </w:rPr>
      </w:pPr>
      <w:r w:rsidRPr="00FA3C53">
        <w:rPr>
          <w:color w:val="000000" w:themeColor="text1"/>
          <w:sz w:val="26"/>
          <w:szCs w:val="26"/>
        </w:rPr>
        <w:t>В настоящее время в налоговой служб</w:t>
      </w:r>
      <w:r w:rsidR="00516BDE">
        <w:rPr>
          <w:color w:val="000000" w:themeColor="text1"/>
          <w:sz w:val="26"/>
          <w:szCs w:val="26"/>
        </w:rPr>
        <w:t>е</w:t>
      </w:r>
      <w:r w:rsidRPr="00FA3C53">
        <w:rPr>
          <w:color w:val="000000" w:themeColor="text1"/>
          <w:sz w:val="26"/>
          <w:szCs w:val="26"/>
        </w:rPr>
        <w:t xml:space="preserve"> по Республике Бурятия </w:t>
      </w:r>
      <w:r w:rsidR="0090404A" w:rsidRPr="00FA3C53">
        <w:rPr>
          <w:color w:val="000000" w:themeColor="text1"/>
          <w:sz w:val="26"/>
          <w:szCs w:val="26"/>
        </w:rPr>
        <w:t>начат</w:t>
      </w:r>
      <w:r w:rsidRPr="00FA3C53">
        <w:rPr>
          <w:color w:val="000000" w:themeColor="text1"/>
          <w:sz w:val="26"/>
          <w:szCs w:val="26"/>
        </w:rPr>
        <w:t xml:space="preserve"> пилотный выпуск </w:t>
      </w:r>
      <w:r w:rsidR="001B5779" w:rsidRPr="00FA3C53">
        <w:rPr>
          <w:color w:val="000000" w:themeColor="text1"/>
          <w:sz w:val="26"/>
          <w:szCs w:val="26"/>
        </w:rPr>
        <w:t>СКПЭП</w:t>
      </w:r>
      <w:r w:rsidRPr="00FA3C53">
        <w:rPr>
          <w:color w:val="000000" w:themeColor="text1"/>
          <w:sz w:val="26"/>
          <w:szCs w:val="26"/>
        </w:rPr>
        <w:t xml:space="preserve">. </w:t>
      </w:r>
      <w:r w:rsidR="00B00462" w:rsidRPr="00FA3C53">
        <w:rPr>
          <w:color w:val="000000" w:themeColor="text1"/>
          <w:sz w:val="26"/>
          <w:szCs w:val="26"/>
        </w:rPr>
        <w:t xml:space="preserve">Полученные в рамках «пилотного» выпуска квалифицированные сертификаты являются легитимными, имеют срок действия 15 месяцев и могут использоваться для сдачи отчетности и ведения хозяйственной деятельности в рамках </w:t>
      </w:r>
      <w:hyperlink r:id="rId9" w:tgtFrame="_blank" w:history="1">
        <w:r w:rsidR="00B00462" w:rsidRPr="00FA3C53">
          <w:rPr>
            <w:color w:val="000000" w:themeColor="text1"/>
            <w:sz w:val="26"/>
            <w:szCs w:val="26"/>
          </w:rPr>
          <w:t>Федерального закона от 06.04.2011 № 63-ФЗ</w:t>
        </w:r>
      </w:hyperlink>
      <w:r w:rsidR="00B00462" w:rsidRPr="00FA3C53">
        <w:rPr>
          <w:color w:val="000000" w:themeColor="text1"/>
          <w:sz w:val="26"/>
          <w:szCs w:val="26"/>
        </w:rPr>
        <w:t xml:space="preserve"> «Об электронной подписи».</w:t>
      </w:r>
    </w:p>
    <w:p w:rsidR="001447EF" w:rsidRPr="00FA3C53" w:rsidRDefault="001447EF" w:rsidP="008273C8">
      <w:pPr>
        <w:ind w:firstLine="709"/>
        <w:jc w:val="both"/>
        <w:rPr>
          <w:color w:val="000000" w:themeColor="text1"/>
          <w:sz w:val="26"/>
          <w:szCs w:val="26"/>
        </w:rPr>
      </w:pPr>
      <w:r w:rsidRPr="00FA3C53">
        <w:rPr>
          <w:color w:val="000000" w:themeColor="text1"/>
          <w:sz w:val="26"/>
          <w:szCs w:val="26"/>
        </w:rPr>
        <w:t xml:space="preserve">Сделать это смогут все юридические лица и индивидуальные предприниматели с учетом следующих ограничений: </w:t>
      </w:r>
    </w:p>
    <w:p w:rsidR="001447EF" w:rsidRPr="00FA3C53" w:rsidRDefault="001447EF" w:rsidP="008273C8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FA3C53">
        <w:rPr>
          <w:color w:val="000000" w:themeColor="text1"/>
          <w:sz w:val="26"/>
          <w:szCs w:val="26"/>
        </w:rPr>
        <w:t>Удостоверяющий центр</w:t>
      </w:r>
      <w:r w:rsidR="004E619F" w:rsidRPr="00FA3C53">
        <w:rPr>
          <w:color w:val="000000" w:themeColor="text1"/>
          <w:sz w:val="26"/>
          <w:szCs w:val="26"/>
        </w:rPr>
        <w:t xml:space="preserve"> налоговой службы </w:t>
      </w:r>
      <w:r w:rsidRPr="00FA3C53">
        <w:rPr>
          <w:color w:val="000000" w:themeColor="text1"/>
          <w:sz w:val="26"/>
          <w:szCs w:val="26"/>
        </w:rPr>
        <w:t xml:space="preserve">бесплатно выдает квалифицированные сертификаты только для юридических лиц, индивидуальных предпринимателей и нотариусов; </w:t>
      </w:r>
    </w:p>
    <w:p w:rsidR="001447EF" w:rsidRPr="00FA3C53" w:rsidRDefault="001447EF" w:rsidP="008273C8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FA3C53">
        <w:rPr>
          <w:color w:val="000000" w:themeColor="text1"/>
          <w:sz w:val="26"/>
          <w:szCs w:val="26"/>
        </w:rPr>
        <w:t xml:space="preserve">Квалифицированный сертификат физического лица, а также лица, планирующего действовать от имени юридического лица по доверенности, можно получить в коммерческих аккредитованных удостоверяющих центрах; </w:t>
      </w:r>
    </w:p>
    <w:p w:rsidR="00087BE3" w:rsidRDefault="001447EF" w:rsidP="004A7686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BE3">
        <w:rPr>
          <w:color w:val="000000" w:themeColor="text1"/>
          <w:sz w:val="26"/>
          <w:szCs w:val="26"/>
        </w:rPr>
        <w:t>Квалифицированные сертификаты для заявителей</w:t>
      </w:r>
      <w:r w:rsidR="00440ECF" w:rsidRPr="00087BE3">
        <w:rPr>
          <w:color w:val="000000" w:themeColor="text1"/>
          <w:sz w:val="26"/>
          <w:szCs w:val="26"/>
        </w:rPr>
        <w:t xml:space="preserve"> Республики Бурятия</w:t>
      </w:r>
      <w:r w:rsidRPr="00087BE3">
        <w:rPr>
          <w:color w:val="000000" w:themeColor="text1"/>
          <w:sz w:val="26"/>
          <w:szCs w:val="26"/>
        </w:rPr>
        <w:t xml:space="preserve">, указанных в п.1, </w:t>
      </w:r>
      <w:r w:rsidR="007F361C" w:rsidRPr="00087BE3">
        <w:rPr>
          <w:color w:val="000000" w:themeColor="text1"/>
          <w:sz w:val="26"/>
          <w:szCs w:val="26"/>
        </w:rPr>
        <w:t>выпускаются У</w:t>
      </w:r>
      <w:r w:rsidR="00327C8B" w:rsidRPr="00087BE3">
        <w:rPr>
          <w:color w:val="000000" w:themeColor="text1"/>
          <w:sz w:val="26"/>
          <w:szCs w:val="26"/>
        </w:rPr>
        <w:t>правлением Федеральной налоговой службы п</w:t>
      </w:r>
      <w:r w:rsidR="007F361C" w:rsidRPr="00087BE3">
        <w:rPr>
          <w:color w:val="000000" w:themeColor="text1"/>
          <w:sz w:val="26"/>
          <w:szCs w:val="26"/>
        </w:rPr>
        <w:t>о Республике Бурятия и Межрайонной ИФНС России № 2 по Республике Бурятия</w:t>
      </w:r>
      <w:r w:rsidRPr="00087BE3">
        <w:rPr>
          <w:color w:val="000000" w:themeColor="text1"/>
          <w:sz w:val="26"/>
          <w:szCs w:val="26"/>
        </w:rPr>
        <w:t xml:space="preserve"> по предварительной записи</w:t>
      </w:r>
      <w:r w:rsidR="00965FA8" w:rsidRPr="00087BE3">
        <w:rPr>
          <w:color w:val="000000" w:themeColor="text1"/>
          <w:sz w:val="26"/>
          <w:szCs w:val="26"/>
        </w:rPr>
        <w:t xml:space="preserve"> Телефон для справок 8(3012)55-22-24.</w:t>
      </w:r>
    </w:p>
    <w:p w:rsidR="00087BE3" w:rsidRPr="00087BE3" w:rsidRDefault="001447EF" w:rsidP="004A7686">
      <w:pPr>
        <w:numPr>
          <w:ilvl w:val="0"/>
          <w:numId w:val="5"/>
        </w:numPr>
        <w:ind w:left="0" w:firstLine="709"/>
        <w:jc w:val="both"/>
        <w:rPr>
          <w:color w:val="FF0000"/>
          <w:sz w:val="26"/>
          <w:szCs w:val="26"/>
        </w:rPr>
      </w:pPr>
      <w:r w:rsidRPr="00087BE3">
        <w:rPr>
          <w:color w:val="FF0000"/>
          <w:sz w:val="26"/>
          <w:szCs w:val="26"/>
        </w:rPr>
        <w:t>Квалифицированный сертификат записывается на предоставляемый заявителем носитель ключевой информации</w:t>
      </w:r>
      <w:r w:rsidR="00440ECF" w:rsidRPr="00087BE3">
        <w:rPr>
          <w:color w:val="FF0000"/>
        </w:rPr>
        <w:t xml:space="preserve">, </w:t>
      </w:r>
      <w:r w:rsidR="00440ECF" w:rsidRPr="00087BE3">
        <w:rPr>
          <w:color w:val="FF0000"/>
          <w:sz w:val="26"/>
          <w:szCs w:val="26"/>
        </w:rPr>
        <w:t>сертифицированный ФСТЭК России или ФСБ России</w:t>
      </w:r>
      <w:r w:rsidR="004E619F" w:rsidRPr="00087BE3">
        <w:rPr>
          <w:color w:val="FF0000"/>
          <w:sz w:val="26"/>
          <w:szCs w:val="26"/>
        </w:rPr>
        <w:t xml:space="preserve">. </w:t>
      </w:r>
    </w:p>
    <w:p w:rsidR="00965FA8" w:rsidRPr="00087BE3" w:rsidRDefault="00B00462" w:rsidP="00087BE3">
      <w:pPr>
        <w:ind w:firstLine="708"/>
        <w:jc w:val="both"/>
        <w:rPr>
          <w:color w:val="FF0000"/>
          <w:sz w:val="26"/>
          <w:szCs w:val="26"/>
        </w:rPr>
      </w:pPr>
      <w:r w:rsidRPr="00087BE3">
        <w:rPr>
          <w:color w:val="FF0000"/>
          <w:sz w:val="26"/>
          <w:szCs w:val="26"/>
        </w:rPr>
        <w:t>Приобрести такие носители можно у дистрибьюторов производителей и в специализированных интернет-магазинах.</w:t>
      </w:r>
    </w:p>
    <w:p w:rsidR="004A2D16" w:rsidRPr="00FA3C53" w:rsidRDefault="00965FA8" w:rsidP="00965FA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FA3C53">
        <w:rPr>
          <w:color w:val="000000" w:themeColor="text1"/>
          <w:sz w:val="26"/>
          <w:szCs w:val="26"/>
        </w:rPr>
        <w:t xml:space="preserve">     </w:t>
      </w:r>
      <w:r w:rsidR="004A2D16" w:rsidRPr="00FA3C53">
        <w:rPr>
          <w:color w:val="000000" w:themeColor="text1"/>
          <w:sz w:val="26"/>
          <w:szCs w:val="26"/>
        </w:rPr>
        <w:t>Для получения услуги по выпуску СКПЭП в У</w:t>
      </w:r>
      <w:r w:rsidR="00FA3C53">
        <w:rPr>
          <w:color w:val="000000" w:themeColor="text1"/>
          <w:sz w:val="26"/>
          <w:szCs w:val="26"/>
        </w:rPr>
        <w:t xml:space="preserve">достоверяющем центре налоговой службы </w:t>
      </w:r>
      <w:r w:rsidR="004A2D16" w:rsidRPr="00FA3C53">
        <w:rPr>
          <w:color w:val="000000" w:themeColor="text1"/>
          <w:sz w:val="26"/>
          <w:szCs w:val="26"/>
        </w:rPr>
        <w:t>заявитель должен представить:</w:t>
      </w:r>
      <w:r w:rsidR="00A80072" w:rsidRPr="00FA3C53">
        <w:rPr>
          <w:color w:val="000000" w:themeColor="text1"/>
          <w:sz w:val="26"/>
          <w:szCs w:val="26"/>
        </w:rPr>
        <w:t xml:space="preserve"> д</w:t>
      </w:r>
      <w:r w:rsidR="004A2D16" w:rsidRPr="00FA3C53">
        <w:rPr>
          <w:color w:val="000000" w:themeColor="text1"/>
          <w:sz w:val="26"/>
          <w:szCs w:val="26"/>
        </w:rPr>
        <w:t>окумент, удостоверяющий личность</w:t>
      </w:r>
      <w:r w:rsidR="00A80072" w:rsidRPr="00FA3C53">
        <w:rPr>
          <w:color w:val="000000" w:themeColor="text1"/>
          <w:sz w:val="26"/>
          <w:szCs w:val="26"/>
        </w:rPr>
        <w:t>,</w:t>
      </w:r>
      <w:r w:rsidR="004A2D16" w:rsidRPr="00FA3C53">
        <w:rPr>
          <w:color w:val="000000" w:themeColor="text1"/>
          <w:sz w:val="26"/>
          <w:szCs w:val="26"/>
        </w:rPr>
        <w:t xml:space="preserve"> СНИЛС</w:t>
      </w:r>
      <w:r w:rsidR="00A80072" w:rsidRPr="00FA3C53">
        <w:rPr>
          <w:color w:val="000000" w:themeColor="text1"/>
          <w:sz w:val="26"/>
          <w:szCs w:val="26"/>
        </w:rPr>
        <w:t>, н</w:t>
      </w:r>
      <w:r w:rsidR="004A2D16" w:rsidRPr="00FA3C53">
        <w:rPr>
          <w:color w:val="000000" w:themeColor="text1"/>
          <w:sz w:val="26"/>
          <w:szCs w:val="26"/>
        </w:rPr>
        <w:t>оситель для записи ключей электронной подписи и сертификата электронной подписи</w:t>
      </w:r>
      <w:r w:rsidR="00A80072" w:rsidRPr="00FA3C53">
        <w:rPr>
          <w:color w:val="000000" w:themeColor="text1"/>
          <w:sz w:val="26"/>
          <w:szCs w:val="26"/>
        </w:rPr>
        <w:t>, д</w:t>
      </w:r>
      <w:r w:rsidR="004A2D16" w:rsidRPr="00FA3C53">
        <w:rPr>
          <w:color w:val="000000" w:themeColor="text1"/>
          <w:sz w:val="26"/>
          <w:szCs w:val="26"/>
        </w:rPr>
        <w:t>окументацию на ключевой носитель информации (сертификат соответствия).</w:t>
      </w:r>
    </w:p>
    <w:p w:rsidR="004A2D16" w:rsidRPr="00FA3C53" w:rsidRDefault="004A2D16" w:rsidP="004A2D16">
      <w:pPr>
        <w:ind w:firstLine="708"/>
        <w:jc w:val="both"/>
        <w:rPr>
          <w:color w:val="000000" w:themeColor="text1"/>
          <w:sz w:val="26"/>
          <w:szCs w:val="26"/>
        </w:rPr>
      </w:pPr>
      <w:r w:rsidRPr="00FA3C53">
        <w:rPr>
          <w:color w:val="000000" w:themeColor="text1"/>
          <w:sz w:val="26"/>
          <w:szCs w:val="26"/>
        </w:rPr>
        <w:t xml:space="preserve">Для подготовки заявления на выдачу квалифицированного сертификата, а также приобретения ключевых носителей можно обратиться к оператору </w:t>
      </w:r>
      <w:hyperlink r:id="rId10" w:tgtFrame="_blank" w:history="1">
        <w:r w:rsidRPr="00FA3C53">
          <w:rPr>
            <w:color w:val="000000" w:themeColor="text1"/>
            <w:sz w:val="26"/>
            <w:szCs w:val="26"/>
          </w:rPr>
          <w:t>электронного документооборота</w:t>
        </w:r>
      </w:hyperlink>
      <w:r w:rsidRPr="00FA3C53">
        <w:rPr>
          <w:color w:val="000000" w:themeColor="text1"/>
          <w:sz w:val="26"/>
          <w:szCs w:val="26"/>
        </w:rPr>
        <w:t>.</w:t>
      </w:r>
    </w:p>
    <w:p w:rsidR="001447EF" w:rsidRPr="001D1D7D" w:rsidRDefault="004E619F" w:rsidP="00327C8B">
      <w:pPr>
        <w:jc w:val="both"/>
        <w:rPr>
          <w:sz w:val="26"/>
          <w:szCs w:val="26"/>
        </w:rPr>
      </w:pPr>
      <w:r w:rsidRPr="00FA3C53">
        <w:rPr>
          <w:color w:val="000000" w:themeColor="text1"/>
          <w:sz w:val="26"/>
          <w:szCs w:val="26"/>
        </w:rPr>
        <w:t xml:space="preserve">           </w:t>
      </w:r>
      <w:r w:rsidR="001447EF" w:rsidRPr="00FA3C53">
        <w:rPr>
          <w:color w:val="000000" w:themeColor="text1"/>
          <w:sz w:val="26"/>
          <w:szCs w:val="26"/>
        </w:rPr>
        <w:t xml:space="preserve">Пользователи, получившие </w:t>
      </w:r>
      <w:r w:rsidR="007F361C" w:rsidRPr="00FA3C53">
        <w:rPr>
          <w:color w:val="000000" w:themeColor="text1"/>
          <w:sz w:val="26"/>
          <w:szCs w:val="26"/>
        </w:rPr>
        <w:t>СКПЭП</w:t>
      </w:r>
      <w:r w:rsidR="001447EF" w:rsidRPr="00FA3C53">
        <w:rPr>
          <w:color w:val="000000" w:themeColor="text1"/>
          <w:sz w:val="26"/>
          <w:szCs w:val="26"/>
        </w:rPr>
        <w:t xml:space="preserve"> в </w:t>
      </w:r>
      <w:r w:rsidR="008273C8" w:rsidRPr="00FA3C53">
        <w:rPr>
          <w:color w:val="000000" w:themeColor="text1"/>
          <w:sz w:val="26"/>
          <w:szCs w:val="26"/>
        </w:rPr>
        <w:t>Удостоверяющем центре нало</w:t>
      </w:r>
      <w:r w:rsidR="00327C8B" w:rsidRPr="00FA3C53">
        <w:rPr>
          <w:color w:val="000000" w:themeColor="text1"/>
          <w:sz w:val="26"/>
          <w:szCs w:val="26"/>
        </w:rPr>
        <w:t>говой службы</w:t>
      </w:r>
      <w:r w:rsidR="001447EF" w:rsidRPr="00FA3C53">
        <w:rPr>
          <w:color w:val="000000" w:themeColor="text1"/>
          <w:sz w:val="26"/>
          <w:szCs w:val="26"/>
        </w:rPr>
        <w:t xml:space="preserve">, могут обращаться в </w:t>
      </w:r>
      <w:hyperlink r:id="rId11" w:tgtFrame="_blank" w:history="1">
        <w:r w:rsidR="001447EF" w:rsidRPr="00FA3C53">
          <w:rPr>
            <w:color w:val="000000" w:themeColor="text1"/>
            <w:sz w:val="26"/>
            <w:szCs w:val="26"/>
          </w:rPr>
          <w:t xml:space="preserve">Службу </w:t>
        </w:r>
      </w:hyperlink>
      <w:hyperlink r:id="rId12" w:tgtFrame="_blank" w:history="1">
        <w:r w:rsidR="001447EF" w:rsidRPr="00FA3C53">
          <w:rPr>
            <w:color w:val="000000" w:themeColor="text1"/>
            <w:sz w:val="26"/>
            <w:szCs w:val="26"/>
          </w:rPr>
          <w:t>техни</w:t>
        </w:r>
      </w:hyperlink>
      <w:hyperlink r:id="rId13" w:tgtFrame="_blank" w:history="1">
        <w:r w:rsidR="001447EF" w:rsidRPr="00FA3C53">
          <w:rPr>
            <w:color w:val="000000" w:themeColor="text1"/>
            <w:sz w:val="26"/>
            <w:szCs w:val="26"/>
          </w:rPr>
          <w:t>ческой поддержки</w:t>
        </w:r>
      </w:hyperlink>
      <w:r w:rsidR="001447EF" w:rsidRPr="00FA3C53">
        <w:rPr>
          <w:color w:val="000000" w:themeColor="text1"/>
          <w:sz w:val="26"/>
          <w:szCs w:val="26"/>
        </w:rPr>
        <w:t> или по телефону Единого контакт-центра ФНС России: 8-800-222-2222</w:t>
      </w:r>
      <w:r w:rsidR="001447EF" w:rsidRPr="001D1D7D">
        <w:rPr>
          <w:sz w:val="26"/>
          <w:szCs w:val="26"/>
        </w:rPr>
        <w:t xml:space="preserve">. </w:t>
      </w:r>
    </w:p>
    <w:p w:rsidR="009D091B" w:rsidRPr="00077815" w:rsidRDefault="009D091B" w:rsidP="008273C8">
      <w:pPr>
        <w:ind w:firstLine="567"/>
        <w:jc w:val="right"/>
        <w:rPr>
          <w:rFonts w:ascii="PF Din Text Cond Pro Light" w:hAnsi="PF Din Text Cond Pro Light"/>
          <w:sz w:val="26"/>
          <w:szCs w:val="26"/>
        </w:rPr>
      </w:pPr>
    </w:p>
    <w:p w:rsidR="00516BDE" w:rsidRDefault="00A6000F" w:rsidP="00D606CD">
      <w:pPr>
        <w:ind w:firstLine="567"/>
        <w:jc w:val="right"/>
        <w:rPr>
          <w:rFonts w:ascii="PF Din Text Cond Pro Light" w:hAnsi="PF Din Text Cond Pro Light"/>
          <w:sz w:val="22"/>
          <w:szCs w:val="22"/>
        </w:rPr>
      </w:pPr>
      <w:r w:rsidRPr="008273C8">
        <w:rPr>
          <w:rFonts w:ascii="PF Din Text Cond Pro Light" w:hAnsi="PF Din Text Cond Pro Light"/>
          <w:sz w:val="22"/>
          <w:szCs w:val="22"/>
        </w:rPr>
        <w:t xml:space="preserve">Пресс-служба </w:t>
      </w:r>
      <w:r w:rsidR="00367E5F">
        <w:rPr>
          <w:rFonts w:ascii="PF Din Text Cond Pro Light" w:hAnsi="PF Din Text Cond Pro Light"/>
          <w:sz w:val="22"/>
          <w:szCs w:val="22"/>
        </w:rPr>
        <w:t>Межрайонной И</w:t>
      </w:r>
      <w:r w:rsidRPr="008273C8">
        <w:rPr>
          <w:rFonts w:ascii="PF Din Text Cond Pro Light" w:hAnsi="PF Din Text Cond Pro Light"/>
          <w:sz w:val="22"/>
          <w:szCs w:val="22"/>
        </w:rPr>
        <w:t xml:space="preserve">ФНС России </w:t>
      </w:r>
      <w:r w:rsidR="00367E5F">
        <w:rPr>
          <w:rFonts w:ascii="PF Din Text Cond Pro Light" w:hAnsi="PF Din Text Cond Pro Light"/>
          <w:sz w:val="22"/>
          <w:szCs w:val="22"/>
        </w:rPr>
        <w:t xml:space="preserve">№1 </w:t>
      </w:r>
      <w:bookmarkStart w:id="0" w:name="_GoBack"/>
      <w:bookmarkEnd w:id="0"/>
      <w:r w:rsidRPr="008273C8">
        <w:rPr>
          <w:rFonts w:ascii="PF Din Text Cond Pro Light" w:hAnsi="PF Din Text Cond Pro Light"/>
          <w:sz w:val="22"/>
          <w:szCs w:val="22"/>
        </w:rPr>
        <w:t>по Республике Бурятия</w:t>
      </w:r>
    </w:p>
    <w:sectPr w:rsidR="00516BDE" w:rsidSect="00D606CD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2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481611"/>
    <w:multiLevelType w:val="multilevel"/>
    <w:tmpl w:val="770E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03D77"/>
    <w:multiLevelType w:val="multilevel"/>
    <w:tmpl w:val="67FE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27780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56A63"/>
    <w:rsid w:val="00063E47"/>
    <w:rsid w:val="00067FAD"/>
    <w:rsid w:val="00072709"/>
    <w:rsid w:val="00077815"/>
    <w:rsid w:val="000814AF"/>
    <w:rsid w:val="00087BE3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7EF"/>
    <w:rsid w:val="00144D71"/>
    <w:rsid w:val="00147728"/>
    <w:rsid w:val="001479E4"/>
    <w:rsid w:val="00150B2C"/>
    <w:rsid w:val="00154B6F"/>
    <w:rsid w:val="00156955"/>
    <w:rsid w:val="00160C69"/>
    <w:rsid w:val="001652CA"/>
    <w:rsid w:val="00174CA1"/>
    <w:rsid w:val="0018299B"/>
    <w:rsid w:val="00183136"/>
    <w:rsid w:val="0018337D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B5779"/>
    <w:rsid w:val="001C227E"/>
    <w:rsid w:val="001D1D7D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1FCB"/>
    <w:rsid w:val="00213CA6"/>
    <w:rsid w:val="002156EF"/>
    <w:rsid w:val="0021651E"/>
    <w:rsid w:val="00221E53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B364F"/>
    <w:rsid w:val="002B633E"/>
    <w:rsid w:val="002C67DF"/>
    <w:rsid w:val="002D06A6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27C8B"/>
    <w:rsid w:val="003344D1"/>
    <w:rsid w:val="00334E4F"/>
    <w:rsid w:val="003528D9"/>
    <w:rsid w:val="00356A2D"/>
    <w:rsid w:val="00363447"/>
    <w:rsid w:val="003639E2"/>
    <w:rsid w:val="00365392"/>
    <w:rsid w:val="00367E5F"/>
    <w:rsid w:val="00370AA0"/>
    <w:rsid w:val="00370B2C"/>
    <w:rsid w:val="00372E0F"/>
    <w:rsid w:val="00373A3C"/>
    <w:rsid w:val="003742DC"/>
    <w:rsid w:val="003838D9"/>
    <w:rsid w:val="0039023A"/>
    <w:rsid w:val="00390E67"/>
    <w:rsid w:val="00392FEC"/>
    <w:rsid w:val="0039583A"/>
    <w:rsid w:val="0039749B"/>
    <w:rsid w:val="003A125E"/>
    <w:rsid w:val="003A3B71"/>
    <w:rsid w:val="003A4F78"/>
    <w:rsid w:val="003A5A58"/>
    <w:rsid w:val="003B1403"/>
    <w:rsid w:val="003B34D5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21D10"/>
    <w:rsid w:val="0042463B"/>
    <w:rsid w:val="00431EDA"/>
    <w:rsid w:val="00434ED6"/>
    <w:rsid w:val="004374FD"/>
    <w:rsid w:val="00440ECF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2D16"/>
    <w:rsid w:val="004A56C0"/>
    <w:rsid w:val="004A6FD1"/>
    <w:rsid w:val="004B183C"/>
    <w:rsid w:val="004C2413"/>
    <w:rsid w:val="004C6FD3"/>
    <w:rsid w:val="004D1A40"/>
    <w:rsid w:val="004D3EE2"/>
    <w:rsid w:val="004E228D"/>
    <w:rsid w:val="004E619F"/>
    <w:rsid w:val="004F1DE7"/>
    <w:rsid w:val="004F69B0"/>
    <w:rsid w:val="00502A04"/>
    <w:rsid w:val="00503443"/>
    <w:rsid w:val="005070F9"/>
    <w:rsid w:val="00516077"/>
    <w:rsid w:val="00516BDE"/>
    <w:rsid w:val="00516C7C"/>
    <w:rsid w:val="00523768"/>
    <w:rsid w:val="00535F4F"/>
    <w:rsid w:val="00537921"/>
    <w:rsid w:val="00545A6B"/>
    <w:rsid w:val="00554748"/>
    <w:rsid w:val="005549B7"/>
    <w:rsid w:val="00565886"/>
    <w:rsid w:val="005665B4"/>
    <w:rsid w:val="005740FF"/>
    <w:rsid w:val="0057689E"/>
    <w:rsid w:val="00577F15"/>
    <w:rsid w:val="0058332B"/>
    <w:rsid w:val="00584C49"/>
    <w:rsid w:val="00586E1A"/>
    <w:rsid w:val="00594218"/>
    <w:rsid w:val="005A257E"/>
    <w:rsid w:val="005A6B1A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5117"/>
    <w:rsid w:val="00775D59"/>
    <w:rsid w:val="0077607C"/>
    <w:rsid w:val="00776E98"/>
    <w:rsid w:val="00777EE0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F1806"/>
    <w:rsid w:val="007F361C"/>
    <w:rsid w:val="007F40FF"/>
    <w:rsid w:val="007F63F0"/>
    <w:rsid w:val="008020D5"/>
    <w:rsid w:val="0081570E"/>
    <w:rsid w:val="00816E33"/>
    <w:rsid w:val="008200EE"/>
    <w:rsid w:val="008222A4"/>
    <w:rsid w:val="0082249A"/>
    <w:rsid w:val="00826931"/>
    <w:rsid w:val="008273C8"/>
    <w:rsid w:val="008301AA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537C"/>
    <w:rsid w:val="008A3C6D"/>
    <w:rsid w:val="008A555F"/>
    <w:rsid w:val="008B69D6"/>
    <w:rsid w:val="008C0D77"/>
    <w:rsid w:val="008C2A03"/>
    <w:rsid w:val="008C424D"/>
    <w:rsid w:val="008C7FAE"/>
    <w:rsid w:val="008D07A0"/>
    <w:rsid w:val="008D7425"/>
    <w:rsid w:val="008E0C4B"/>
    <w:rsid w:val="008E30F9"/>
    <w:rsid w:val="008E4DEF"/>
    <w:rsid w:val="008E7C81"/>
    <w:rsid w:val="008F5EBA"/>
    <w:rsid w:val="008F6408"/>
    <w:rsid w:val="00900556"/>
    <w:rsid w:val="0090404A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65FA8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091B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1D9"/>
    <w:rsid w:val="00A365D8"/>
    <w:rsid w:val="00A44B23"/>
    <w:rsid w:val="00A4778B"/>
    <w:rsid w:val="00A6000F"/>
    <w:rsid w:val="00A74032"/>
    <w:rsid w:val="00A762DE"/>
    <w:rsid w:val="00A80072"/>
    <w:rsid w:val="00A80754"/>
    <w:rsid w:val="00A81620"/>
    <w:rsid w:val="00A83338"/>
    <w:rsid w:val="00A855D1"/>
    <w:rsid w:val="00A90E40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4F5F"/>
    <w:rsid w:val="00AF785C"/>
    <w:rsid w:val="00B00148"/>
    <w:rsid w:val="00B00462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1FD"/>
    <w:rsid w:val="00B46467"/>
    <w:rsid w:val="00B46EF5"/>
    <w:rsid w:val="00B55070"/>
    <w:rsid w:val="00B55ED3"/>
    <w:rsid w:val="00B56936"/>
    <w:rsid w:val="00B614F8"/>
    <w:rsid w:val="00B61547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767B"/>
    <w:rsid w:val="00BB769E"/>
    <w:rsid w:val="00BC1539"/>
    <w:rsid w:val="00BD3376"/>
    <w:rsid w:val="00BD67E0"/>
    <w:rsid w:val="00BD7965"/>
    <w:rsid w:val="00BE3775"/>
    <w:rsid w:val="00BE678A"/>
    <w:rsid w:val="00BF00BA"/>
    <w:rsid w:val="00BF25D2"/>
    <w:rsid w:val="00BF711E"/>
    <w:rsid w:val="00C036A9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70513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16273"/>
    <w:rsid w:val="00D25C28"/>
    <w:rsid w:val="00D33EFC"/>
    <w:rsid w:val="00D36079"/>
    <w:rsid w:val="00D379BE"/>
    <w:rsid w:val="00D538CB"/>
    <w:rsid w:val="00D55635"/>
    <w:rsid w:val="00D5750C"/>
    <w:rsid w:val="00D606CD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15ED"/>
    <w:rsid w:val="00DF79BC"/>
    <w:rsid w:val="00E001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7176"/>
    <w:rsid w:val="00EA59D6"/>
    <w:rsid w:val="00EA73D2"/>
    <w:rsid w:val="00EA7B3E"/>
    <w:rsid w:val="00EC329A"/>
    <w:rsid w:val="00EC434A"/>
    <w:rsid w:val="00EC5A5E"/>
    <w:rsid w:val="00ED5289"/>
    <w:rsid w:val="00ED7177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6530"/>
    <w:rsid w:val="00F37706"/>
    <w:rsid w:val="00F40770"/>
    <w:rsid w:val="00F51A16"/>
    <w:rsid w:val="00F57FA9"/>
    <w:rsid w:val="00F61BA5"/>
    <w:rsid w:val="00F62D46"/>
    <w:rsid w:val="00F63BBC"/>
    <w:rsid w:val="00F706B5"/>
    <w:rsid w:val="00F71FF3"/>
    <w:rsid w:val="00F73F7D"/>
    <w:rsid w:val="00F750BF"/>
    <w:rsid w:val="00F777DE"/>
    <w:rsid w:val="00F85718"/>
    <w:rsid w:val="00F863EE"/>
    <w:rsid w:val="00F86E96"/>
    <w:rsid w:val="00F87361"/>
    <w:rsid w:val="00F92084"/>
    <w:rsid w:val="00F92619"/>
    <w:rsid w:val="00FA26F5"/>
    <w:rsid w:val="00FA2B48"/>
    <w:rsid w:val="00FA3C53"/>
    <w:rsid w:val="00FB3AE8"/>
    <w:rsid w:val="00FB3BFB"/>
    <w:rsid w:val="00FB4391"/>
    <w:rsid w:val="00FC4BCF"/>
    <w:rsid w:val="00FC635D"/>
    <w:rsid w:val="00FD1161"/>
    <w:rsid w:val="00FD1966"/>
    <w:rsid w:val="00FD7B0A"/>
    <w:rsid w:val="00FE0146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4D1A40"/>
    <w:rPr>
      <w:b/>
      <w:bCs/>
    </w:rPr>
  </w:style>
  <w:style w:type="character" w:customStyle="1" w:styleId="itemregion">
    <w:name w:val="item_region"/>
    <w:basedOn w:val="a0"/>
    <w:rsid w:val="004D1A40"/>
  </w:style>
  <w:style w:type="paragraph" w:customStyle="1" w:styleId="gray">
    <w:name w:val="gray"/>
    <w:basedOn w:val="a"/>
    <w:rsid w:val="004D1A40"/>
    <w:pPr>
      <w:spacing w:before="100" w:beforeAutospacing="1" w:after="100" w:afterAutospacing="1"/>
    </w:pPr>
  </w:style>
  <w:style w:type="paragraph" w:customStyle="1" w:styleId="Default">
    <w:name w:val="Default"/>
    <w:rsid w:val="00ED71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32938" TargetMode="External"/><Relationship Id="rId13" Type="http://schemas.openxmlformats.org/officeDocument/2006/relationships/hyperlink" Target="https://www.nalog.ru/rn77/service/service_feedback/?service=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emlin.ru/acts/bank/32938" TargetMode="External"/><Relationship Id="rId12" Type="http://schemas.openxmlformats.org/officeDocument/2006/relationships/hyperlink" Target="https://www.nalog.ru/rn77/service/service_feedback/?service=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nalog.ru/rn77/service/service_feedback/?service=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ru/rn77/taxation/submission_statements/oper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329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D414-DD68-4883-B40B-B7DD0EFB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3535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2021-05-12T08:17:00Z</cp:lastPrinted>
  <dcterms:created xsi:type="dcterms:W3CDTF">2021-05-21T00:49:00Z</dcterms:created>
  <dcterms:modified xsi:type="dcterms:W3CDTF">2021-05-21T00:49:00Z</dcterms:modified>
</cp:coreProperties>
</file>