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3663315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4337DA" w:rsidRPr="00296230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4771D2" w:rsidRPr="00B70498" w:rsidRDefault="004771D2" w:rsidP="003711CB">
      <w:pPr>
        <w:pStyle w:val="ad"/>
        <w:ind w:left="0"/>
        <w:jc w:val="center"/>
        <w:rPr>
          <w:rFonts w:ascii="PF Din Text Cond Pro Thin" w:hAnsi="PF Din Text Cond Pro Thin"/>
          <w:b/>
          <w:sz w:val="28"/>
          <w:szCs w:val="28"/>
        </w:rPr>
      </w:pPr>
      <w:r w:rsidRPr="00B70498">
        <w:rPr>
          <w:rFonts w:ascii="PF Din Text Cond Pro Thin" w:hAnsi="PF Din Text Cond Pro Thin"/>
          <w:b/>
          <w:sz w:val="28"/>
          <w:szCs w:val="28"/>
        </w:rPr>
        <w:t>Налогов</w:t>
      </w:r>
      <w:r w:rsidR="00463854" w:rsidRPr="00B70498">
        <w:rPr>
          <w:rFonts w:ascii="PF Din Text Cond Pro Thin" w:hAnsi="PF Din Text Cond Pro Thin"/>
          <w:b/>
          <w:sz w:val="28"/>
          <w:szCs w:val="28"/>
        </w:rPr>
        <w:t>ая служба</w:t>
      </w:r>
      <w:r w:rsidR="00B05D9D" w:rsidRPr="00B70498">
        <w:rPr>
          <w:rFonts w:ascii="PF Din Text Cond Pro Thin" w:hAnsi="PF Din Text Cond Pro Thin"/>
          <w:b/>
          <w:sz w:val="28"/>
          <w:szCs w:val="28"/>
        </w:rPr>
        <w:t xml:space="preserve"> </w:t>
      </w:r>
      <w:r w:rsidRPr="00B70498">
        <w:rPr>
          <w:rFonts w:ascii="PF Din Text Cond Pro Thin" w:hAnsi="PF Din Text Cond Pro Thin"/>
          <w:b/>
          <w:sz w:val="28"/>
          <w:szCs w:val="28"/>
        </w:rPr>
        <w:t>буд</w:t>
      </w:r>
      <w:r w:rsidR="00B05D9D" w:rsidRPr="00B70498">
        <w:rPr>
          <w:rFonts w:ascii="PF Din Text Cond Pro Thin" w:hAnsi="PF Din Text Cond Pro Thin"/>
          <w:b/>
          <w:sz w:val="28"/>
          <w:szCs w:val="28"/>
        </w:rPr>
        <w:t>е</w:t>
      </w:r>
      <w:r w:rsidR="00AE1359">
        <w:rPr>
          <w:rFonts w:ascii="PF Din Text Cond Pro Thin" w:hAnsi="PF Din Text Cond Pro Thin"/>
          <w:b/>
          <w:sz w:val="28"/>
          <w:szCs w:val="28"/>
        </w:rPr>
        <w:t xml:space="preserve">т «закрывать» </w:t>
      </w:r>
      <w:r w:rsidRPr="00B70498">
        <w:rPr>
          <w:rFonts w:ascii="PF Din Text Cond Pro Thin" w:hAnsi="PF Din Text Cond Pro Thin"/>
          <w:b/>
          <w:sz w:val="28"/>
          <w:szCs w:val="28"/>
        </w:rPr>
        <w:t>недействующие ИП</w:t>
      </w:r>
    </w:p>
    <w:p w:rsidR="005D5C9F" w:rsidRPr="00B05D9D" w:rsidRDefault="005D5C9F" w:rsidP="005D5C9F">
      <w:pPr>
        <w:ind w:firstLine="709"/>
        <w:jc w:val="right"/>
        <w:rPr>
          <w:rFonts w:ascii="PF Din Text Cond Pro Thin" w:hAnsi="PF Din Text Cond Pro Thin"/>
          <w:b/>
          <w:sz w:val="28"/>
          <w:szCs w:val="28"/>
        </w:rPr>
      </w:pPr>
    </w:p>
    <w:p w:rsidR="003711CB" w:rsidRPr="00B05D9D" w:rsidRDefault="003711CB" w:rsidP="003711CB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>
        <w:rPr>
          <w:rFonts w:ascii="PF Din Text Cond Pro Thin" w:hAnsi="PF Din Text Cond Pro Thin"/>
          <w:sz w:val="28"/>
          <w:szCs w:val="28"/>
        </w:rPr>
        <w:t>С сентября 2020 года налоговая служба получила право закрывать ИП, признанные недействующими. Ранее законом 129-ФЗ от 08.08.2001 «О государственной регистрации</w:t>
      </w:r>
      <w:r w:rsidRPr="003711CB">
        <w:rPr>
          <w:rFonts w:ascii="PF Din Text Cond Pro Thin" w:hAnsi="PF Din Text Cond Pro Thin"/>
          <w:sz w:val="28"/>
          <w:szCs w:val="28"/>
        </w:rPr>
        <w:t xml:space="preserve"> </w:t>
      </w:r>
      <w:r w:rsidRPr="00B05D9D">
        <w:rPr>
          <w:rFonts w:ascii="PF Din Text Cond Pro Thin" w:hAnsi="PF Din Text Cond Pro Thin"/>
          <w:sz w:val="28"/>
          <w:szCs w:val="28"/>
        </w:rPr>
        <w:t>юридических лиц и индивидуальных предпринимателей</w:t>
      </w:r>
      <w:r w:rsidR="00AE1359">
        <w:rPr>
          <w:rFonts w:ascii="PF Din Text Cond Pro Thin" w:hAnsi="PF Din Text Cond Pro Thin"/>
          <w:sz w:val="28"/>
          <w:szCs w:val="28"/>
        </w:rPr>
        <w:t>» были предусмотрен</w:t>
      </w:r>
      <w:r>
        <w:rPr>
          <w:rFonts w:ascii="PF Din Text Cond Pro Thin" w:hAnsi="PF Din Text Cond Pro Thin"/>
          <w:sz w:val="28"/>
          <w:szCs w:val="28"/>
        </w:rPr>
        <w:t xml:space="preserve"> лишь порядок закрытия налоговой службой недействующих юридических лиц. Закон </w:t>
      </w:r>
      <w:r w:rsidRPr="00B05D9D">
        <w:rPr>
          <w:rFonts w:ascii="PF Din Text Cond Pro Thin" w:hAnsi="PF Din Text Cond Pro Thin"/>
          <w:sz w:val="28"/>
          <w:szCs w:val="28"/>
        </w:rPr>
        <w:t>№377-ФЗ</w:t>
      </w:r>
      <w:r>
        <w:rPr>
          <w:rFonts w:ascii="PF Din Text Cond Pro Thin" w:hAnsi="PF Din Text Cond Pro Thin"/>
          <w:sz w:val="28"/>
          <w:szCs w:val="28"/>
        </w:rPr>
        <w:t xml:space="preserve"> </w:t>
      </w:r>
      <w:r w:rsidR="004771D2" w:rsidRPr="00B05D9D">
        <w:rPr>
          <w:rFonts w:ascii="PF Din Text Cond Pro Thin" w:hAnsi="PF Din Text Cond Pro Thin"/>
          <w:sz w:val="28"/>
          <w:szCs w:val="28"/>
        </w:rPr>
        <w:t>от 12.11.2019</w:t>
      </w:r>
      <w:r>
        <w:rPr>
          <w:rFonts w:ascii="PF Din Text Cond Pro Thin" w:hAnsi="PF Din Text Cond Pro Thin"/>
          <w:sz w:val="28"/>
          <w:szCs w:val="28"/>
        </w:rPr>
        <w:t xml:space="preserve"> внес поправки </w:t>
      </w:r>
      <w:r w:rsidR="004771D2" w:rsidRPr="00B05D9D">
        <w:rPr>
          <w:rFonts w:ascii="PF Din Text Cond Pro Thin" w:hAnsi="PF Din Text Cond Pro Thin"/>
          <w:sz w:val="28"/>
          <w:szCs w:val="28"/>
        </w:rPr>
        <w:t>в</w:t>
      </w:r>
      <w:r>
        <w:rPr>
          <w:rFonts w:ascii="PF Din Text Cond Pro Thin" w:hAnsi="PF Din Text Cond Pro Thin"/>
          <w:sz w:val="28"/>
          <w:szCs w:val="28"/>
        </w:rPr>
        <w:t xml:space="preserve"> этот документ, которые в том числе определили подобные правила в отношении недействующих ИП.</w:t>
      </w:r>
    </w:p>
    <w:p w:rsidR="004771D2" w:rsidRPr="00B05D9D" w:rsidRDefault="003711CB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>
        <w:rPr>
          <w:rFonts w:ascii="PF Din Text Cond Pro Thin" w:hAnsi="PF Din Text Cond Pro Thin"/>
          <w:sz w:val="28"/>
          <w:szCs w:val="28"/>
        </w:rPr>
        <w:t>Недействующими считаются те ИП, кото</w:t>
      </w:r>
      <w:r w:rsidR="004771D2" w:rsidRPr="00B05D9D">
        <w:rPr>
          <w:rFonts w:ascii="PF Din Text Cond Pro Thin" w:hAnsi="PF Din Text Cond Pro Thin"/>
          <w:sz w:val="28"/>
          <w:szCs w:val="28"/>
        </w:rPr>
        <w:t xml:space="preserve">рые </w:t>
      </w:r>
      <w:r>
        <w:rPr>
          <w:rFonts w:ascii="PF Din Text Cond Pro Thin" w:hAnsi="PF Din Text Cond Pro Thin"/>
          <w:sz w:val="28"/>
          <w:szCs w:val="28"/>
        </w:rPr>
        <w:t xml:space="preserve">юридически </w:t>
      </w:r>
      <w:r w:rsidR="004771D2" w:rsidRPr="00B05D9D">
        <w:rPr>
          <w:rFonts w:ascii="PF Din Text Cond Pro Thin" w:hAnsi="PF Din Text Cond Pro Thin"/>
          <w:sz w:val="28"/>
          <w:szCs w:val="28"/>
        </w:rPr>
        <w:t xml:space="preserve">открылись, но </w:t>
      </w:r>
      <w:r>
        <w:rPr>
          <w:rFonts w:ascii="PF Din Text Cond Pro Thin" w:hAnsi="PF Din Text Cond Pro Thin"/>
          <w:sz w:val="28"/>
          <w:szCs w:val="28"/>
        </w:rPr>
        <w:t>при этом н</w:t>
      </w:r>
      <w:r w:rsidR="00411B4F">
        <w:rPr>
          <w:rFonts w:ascii="PF Din Text Cond Pro Thin" w:hAnsi="PF Din Text Cond Pro Thin"/>
          <w:sz w:val="28"/>
          <w:szCs w:val="28"/>
        </w:rPr>
        <w:t>е</w:t>
      </w:r>
      <w:r>
        <w:rPr>
          <w:rFonts w:ascii="PF Din Text Cond Pro Thin" w:hAnsi="PF Din Text Cond Pro Thin"/>
          <w:sz w:val="28"/>
          <w:szCs w:val="28"/>
        </w:rPr>
        <w:t xml:space="preserve"> сдают </w:t>
      </w:r>
      <w:r w:rsidR="00411B4F">
        <w:rPr>
          <w:rFonts w:ascii="PF Din Text Cond Pro Thin" w:hAnsi="PF Din Text Cond Pro Thin"/>
          <w:sz w:val="28"/>
          <w:szCs w:val="28"/>
        </w:rPr>
        <w:t xml:space="preserve">в </w:t>
      </w:r>
      <w:r>
        <w:rPr>
          <w:rFonts w:ascii="PF Din Text Cond Pro Thin" w:hAnsi="PF Din Text Cond Pro Thin"/>
          <w:sz w:val="28"/>
          <w:szCs w:val="28"/>
        </w:rPr>
        <w:t>налогов</w:t>
      </w:r>
      <w:r w:rsidR="00411B4F">
        <w:rPr>
          <w:rFonts w:ascii="PF Din Text Cond Pro Thin" w:hAnsi="PF Din Text Cond Pro Thin"/>
          <w:sz w:val="28"/>
          <w:szCs w:val="28"/>
        </w:rPr>
        <w:t xml:space="preserve">ые органы </w:t>
      </w:r>
      <w:r>
        <w:rPr>
          <w:rFonts w:ascii="PF Din Text Cond Pro Thin" w:hAnsi="PF Din Text Cond Pro Thin"/>
          <w:sz w:val="28"/>
          <w:szCs w:val="28"/>
        </w:rPr>
        <w:t>о</w:t>
      </w:r>
      <w:r w:rsidR="004771D2" w:rsidRPr="00B05D9D">
        <w:rPr>
          <w:rFonts w:ascii="PF Din Text Cond Pro Thin" w:hAnsi="PF Din Text Cond Pro Thin"/>
          <w:sz w:val="28"/>
          <w:szCs w:val="28"/>
        </w:rPr>
        <w:t xml:space="preserve">тчетность, </w:t>
      </w:r>
      <w:r w:rsidR="002E2C62">
        <w:rPr>
          <w:rFonts w:ascii="PF Din Text Cond Pro Thin" w:hAnsi="PF Din Text Cond Pro Thin"/>
          <w:sz w:val="28"/>
          <w:szCs w:val="28"/>
        </w:rPr>
        <w:t xml:space="preserve">и не платят </w:t>
      </w:r>
      <w:r w:rsidR="004771D2" w:rsidRPr="00B05D9D">
        <w:rPr>
          <w:rFonts w:ascii="PF Din Text Cond Pro Thin" w:hAnsi="PF Din Text Cond Pro Thin"/>
          <w:sz w:val="28"/>
          <w:szCs w:val="28"/>
        </w:rPr>
        <w:t xml:space="preserve">налоги и </w:t>
      </w:r>
      <w:r w:rsidR="002E2C62">
        <w:rPr>
          <w:rFonts w:ascii="PF Din Text Cond Pro Thin" w:hAnsi="PF Din Text Cond Pro Thin"/>
          <w:sz w:val="28"/>
          <w:szCs w:val="28"/>
        </w:rPr>
        <w:t xml:space="preserve">страховые </w:t>
      </w:r>
      <w:r w:rsidR="004771D2" w:rsidRPr="00B05D9D">
        <w:rPr>
          <w:rFonts w:ascii="PF Din Text Cond Pro Thin" w:hAnsi="PF Din Text Cond Pro Thin"/>
          <w:sz w:val="28"/>
          <w:szCs w:val="28"/>
        </w:rPr>
        <w:t>взносы.</w:t>
      </w:r>
    </w:p>
    <w:p w:rsidR="004771D2" w:rsidRPr="00B05D9D" w:rsidRDefault="004771D2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B05D9D">
        <w:rPr>
          <w:rFonts w:ascii="PF Din Text Cond Pro Thin" w:hAnsi="PF Din Text Cond Pro Thin"/>
          <w:sz w:val="28"/>
          <w:szCs w:val="28"/>
        </w:rPr>
        <w:t xml:space="preserve">Соответственно, </w:t>
      </w:r>
      <w:r w:rsidR="002E2C62">
        <w:rPr>
          <w:rFonts w:ascii="PF Din Text Cond Pro Thin" w:hAnsi="PF Din Text Cond Pro Thin"/>
          <w:sz w:val="28"/>
          <w:szCs w:val="28"/>
        </w:rPr>
        <w:t xml:space="preserve">как правило, у таких ИП есть задолженность </w:t>
      </w:r>
      <w:r w:rsidRPr="00B05D9D">
        <w:rPr>
          <w:rFonts w:ascii="PF Din Text Cond Pro Thin" w:hAnsi="PF Din Text Cond Pro Thin"/>
          <w:sz w:val="28"/>
          <w:szCs w:val="28"/>
        </w:rPr>
        <w:t>по</w:t>
      </w:r>
      <w:r w:rsidR="002E2C62">
        <w:rPr>
          <w:rFonts w:ascii="PF Din Text Cond Pro Thin" w:hAnsi="PF Din Text Cond Pro Thin"/>
          <w:sz w:val="28"/>
          <w:szCs w:val="28"/>
        </w:rPr>
        <w:t xml:space="preserve"> страховым </w:t>
      </w:r>
      <w:r w:rsidRPr="00B05D9D">
        <w:rPr>
          <w:rFonts w:ascii="PF Din Text Cond Pro Thin" w:hAnsi="PF Din Text Cond Pro Thin"/>
          <w:sz w:val="28"/>
          <w:szCs w:val="28"/>
        </w:rPr>
        <w:t>взносам, налогам</w:t>
      </w:r>
      <w:r w:rsidR="002E2C62">
        <w:rPr>
          <w:rFonts w:ascii="PF Din Text Cond Pro Thin" w:hAnsi="PF Din Text Cond Pro Thin"/>
          <w:sz w:val="28"/>
          <w:szCs w:val="28"/>
        </w:rPr>
        <w:t>, и эта задолженность растет.</w:t>
      </w:r>
    </w:p>
    <w:p w:rsidR="004771D2" w:rsidRPr="00B05D9D" w:rsidRDefault="004771D2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B05D9D">
        <w:rPr>
          <w:rFonts w:ascii="PF Din Text Cond Pro Thin" w:hAnsi="PF Din Text Cond Pro Thin"/>
          <w:sz w:val="28"/>
          <w:szCs w:val="28"/>
        </w:rPr>
        <w:t xml:space="preserve">Согласно нововведению </w:t>
      </w:r>
      <w:proofErr w:type="gramStart"/>
      <w:r w:rsidRPr="00B05D9D">
        <w:rPr>
          <w:rFonts w:ascii="PF Din Text Cond Pro Thin" w:hAnsi="PF Din Text Cond Pro Thin"/>
          <w:sz w:val="28"/>
          <w:szCs w:val="28"/>
        </w:rPr>
        <w:t>так</w:t>
      </w:r>
      <w:r w:rsidR="002E2C62">
        <w:rPr>
          <w:rFonts w:ascii="PF Din Text Cond Pro Thin" w:hAnsi="PF Din Text Cond Pro Thin"/>
          <w:sz w:val="28"/>
          <w:szCs w:val="28"/>
        </w:rPr>
        <w:t>ие</w:t>
      </w:r>
      <w:r w:rsidRPr="00B05D9D">
        <w:rPr>
          <w:rFonts w:ascii="PF Din Text Cond Pro Thin" w:hAnsi="PF Din Text Cond Pro Thin"/>
          <w:sz w:val="28"/>
          <w:szCs w:val="28"/>
        </w:rPr>
        <w:t xml:space="preserve"> </w:t>
      </w:r>
      <w:r w:rsidR="00055C5B">
        <w:rPr>
          <w:rFonts w:ascii="PF Din Text Cond Pro Thin" w:hAnsi="PF Din Text Cond Pro Thin"/>
          <w:sz w:val="28"/>
          <w:szCs w:val="28"/>
        </w:rPr>
        <w:t xml:space="preserve"> </w:t>
      </w:r>
      <w:r w:rsidRPr="00B05D9D">
        <w:rPr>
          <w:rFonts w:ascii="PF Din Text Cond Pro Thin" w:hAnsi="PF Din Text Cond Pro Thin"/>
          <w:sz w:val="28"/>
          <w:szCs w:val="28"/>
        </w:rPr>
        <w:t>ИП</w:t>
      </w:r>
      <w:proofErr w:type="gramEnd"/>
      <w:r w:rsidRPr="00B05D9D">
        <w:rPr>
          <w:rFonts w:ascii="PF Din Text Cond Pro Thin" w:hAnsi="PF Din Text Cond Pro Thin"/>
          <w:sz w:val="28"/>
          <w:szCs w:val="28"/>
        </w:rPr>
        <w:t xml:space="preserve"> можно </w:t>
      </w:r>
      <w:r w:rsidR="002E2C62">
        <w:rPr>
          <w:rFonts w:ascii="PF Din Text Cond Pro Thin" w:hAnsi="PF Din Text Cond Pro Thin"/>
          <w:sz w:val="28"/>
          <w:szCs w:val="28"/>
        </w:rPr>
        <w:t>будет исключить из ЕГРИП в адми</w:t>
      </w:r>
      <w:r w:rsidRPr="00B05D9D">
        <w:rPr>
          <w:rFonts w:ascii="PF Din Text Cond Pro Thin" w:hAnsi="PF Din Text Cond Pro Thin"/>
          <w:sz w:val="28"/>
          <w:szCs w:val="28"/>
        </w:rPr>
        <w:t>нистративном порядке по решению налогового органа.</w:t>
      </w:r>
    </w:p>
    <w:p w:rsidR="004771D2" w:rsidRPr="00B05D9D" w:rsidRDefault="004771D2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B05D9D">
        <w:rPr>
          <w:rFonts w:ascii="PF Din Text Cond Pro Thin" w:hAnsi="PF Din Text Cond Pro Thin"/>
          <w:sz w:val="28"/>
          <w:szCs w:val="28"/>
        </w:rPr>
        <w:t>Для этого необходимо</w:t>
      </w:r>
      <w:r w:rsidR="00055C5B">
        <w:rPr>
          <w:rFonts w:ascii="PF Din Text Cond Pro Thin" w:hAnsi="PF Din Text Cond Pro Thin"/>
          <w:sz w:val="28"/>
          <w:szCs w:val="28"/>
        </w:rPr>
        <w:t>,</w:t>
      </w:r>
      <w:r w:rsidRPr="00B05D9D">
        <w:rPr>
          <w:rFonts w:ascii="PF Din Text Cond Pro Thin" w:hAnsi="PF Din Text Cond Pro Thin"/>
          <w:sz w:val="28"/>
          <w:szCs w:val="28"/>
        </w:rPr>
        <w:t xml:space="preserve"> </w:t>
      </w:r>
      <w:r w:rsidR="00AE1359">
        <w:rPr>
          <w:rFonts w:ascii="PF Din Text Cond Pro Thin" w:hAnsi="PF Din Text Cond Pro Thin"/>
          <w:sz w:val="28"/>
          <w:szCs w:val="28"/>
        </w:rPr>
        <w:t>что</w:t>
      </w:r>
      <w:r w:rsidR="00055C5B">
        <w:rPr>
          <w:rFonts w:ascii="PF Din Text Cond Pro Thin" w:hAnsi="PF Din Text Cond Pro Thin"/>
          <w:sz w:val="28"/>
          <w:szCs w:val="28"/>
        </w:rPr>
        <w:t>бы ИП подпадал</w:t>
      </w:r>
      <w:r w:rsidR="00AE1359">
        <w:rPr>
          <w:rFonts w:ascii="PF Din Text Cond Pro Thin" w:hAnsi="PF Din Text Cond Pro Thin"/>
          <w:sz w:val="28"/>
          <w:szCs w:val="28"/>
        </w:rPr>
        <w:t xml:space="preserve"> одновременно под </w:t>
      </w:r>
      <w:r w:rsidRPr="00B05D9D">
        <w:rPr>
          <w:rFonts w:ascii="PF Din Text Cond Pro Thin" w:hAnsi="PF Din Text Cond Pro Thin"/>
          <w:sz w:val="28"/>
          <w:szCs w:val="28"/>
        </w:rPr>
        <w:t>д</w:t>
      </w:r>
      <w:r w:rsidR="00AE1359">
        <w:rPr>
          <w:rFonts w:ascii="PF Din Text Cond Pro Thin" w:hAnsi="PF Din Text Cond Pro Thin"/>
          <w:sz w:val="28"/>
          <w:szCs w:val="28"/>
        </w:rPr>
        <w:t>ва условия</w:t>
      </w:r>
      <w:r w:rsidRPr="00B05D9D">
        <w:rPr>
          <w:rFonts w:ascii="PF Din Text Cond Pro Thin" w:hAnsi="PF Din Text Cond Pro Thin"/>
          <w:sz w:val="28"/>
          <w:szCs w:val="28"/>
        </w:rPr>
        <w:t>:</w:t>
      </w:r>
    </w:p>
    <w:p w:rsidR="004771D2" w:rsidRPr="00B05D9D" w:rsidRDefault="004771D2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B05D9D">
        <w:rPr>
          <w:rFonts w:ascii="PF Din Text Cond Pro Thin" w:hAnsi="PF Din Text Cond Pro Thin"/>
          <w:sz w:val="28"/>
          <w:szCs w:val="28"/>
        </w:rPr>
        <w:t>-</w:t>
      </w:r>
      <w:r w:rsidR="002E2C62">
        <w:rPr>
          <w:rFonts w:ascii="PF Din Text Cond Pro Thin" w:hAnsi="PF Din Text Cond Pro Thin"/>
          <w:sz w:val="28"/>
          <w:szCs w:val="28"/>
        </w:rPr>
        <w:t xml:space="preserve"> </w:t>
      </w:r>
      <w:r w:rsidRPr="00B05D9D">
        <w:rPr>
          <w:rFonts w:ascii="PF Din Text Cond Pro Thin" w:hAnsi="PF Din Text Cond Pro Thin"/>
          <w:sz w:val="28"/>
          <w:szCs w:val="28"/>
        </w:rPr>
        <w:t>истекло 15 месяцев с даты окончания действия патента, или ИП в течение последних 15 месяцев не представлял в налоговый орган документы отчетности, предусмотренные законодательством РФ о налогах и сборах;</w:t>
      </w:r>
    </w:p>
    <w:p w:rsidR="004771D2" w:rsidRDefault="004771D2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B05D9D">
        <w:rPr>
          <w:rFonts w:ascii="PF Din Text Cond Pro Thin" w:hAnsi="PF Din Text Cond Pro Thin"/>
          <w:sz w:val="28"/>
          <w:szCs w:val="28"/>
        </w:rPr>
        <w:t>-</w:t>
      </w:r>
      <w:r w:rsidR="002E2C62">
        <w:rPr>
          <w:rFonts w:ascii="PF Din Text Cond Pro Thin" w:hAnsi="PF Din Text Cond Pro Thin"/>
          <w:sz w:val="28"/>
          <w:szCs w:val="28"/>
        </w:rPr>
        <w:t xml:space="preserve"> </w:t>
      </w:r>
      <w:r w:rsidRPr="00B05D9D">
        <w:rPr>
          <w:rFonts w:ascii="PF Din Text Cond Pro Thin" w:hAnsi="PF Din Text Cond Pro Thin"/>
          <w:sz w:val="28"/>
          <w:szCs w:val="28"/>
        </w:rPr>
        <w:t>ИП имеет недоимку и задолженность.</w:t>
      </w:r>
    </w:p>
    <w:p w:rsidR="002E2C62" w:rsidRPr="00B05D9D" w:rsidRDefault="002E2C62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>
        <w:rPr>
          <w:rFonts w:ascii="PF Din Text Cond Pro Thin" w:hAnsi="PF Din Text Cond Pro Thin"/>
          <w:sz w:val="28"/>
          <w:szCs w:val="28"/>
        </w:rPr>
        <w:t>После принятия налоговым органом решения об исключении ИП из ЕГРИП, это решение в течение 3 дней должно быть опубликовано в журнале «Вестник государственной регистрации</w:t>
      </w:r>
      <w:r w:rsidR="00411B4F">
        <w:rPr>
          <w:rFonts w:ascii="PF Din Text Cond Pro Thin" w:hAnsi="PF Din Text Cond Pro Thin"/>
          <w:sz w:val="28"/>
          <w:szCs w:val="28"/>
        </w:rPr>
        <w:t>»</w:t>
      </w:r>
      <w:r>
        <w:rPr>
          <w:rFonts w:ascii="PF Din Text Cond Pro Thin" w:hAnsi="PF Din Text Cond Pro Thin"/>
          <w:sz w:val="28"/>
          <w:szCs w:val="28"/>
        </w:rPr>
        <w:t xml:space="preserve">.  </w:t>
      </w:r>
      <w:r w:rsidR="00411B4F">
        <w:rPr>
          <w:rFonts w:ascii="PF Din Text Cond Pro Thin" w:hAnsi="PF Din Text Cond Pro Thin"/>
          <w:sz w:val="28"/>
          <w:szCs w:val="28"/>
        </w:rPr>
        <w:t xml:space="preserve">После этого в течении месяца лица, чьи права и законные интересы затрагиваются в связи с исключением ИП из ЕГРИП, могут подать заявления на прекращение процедуры закрытия. Порядок </w:t>
      </w:r>
      <w:r w:rsidR="00F813A3">
        <w:rPr>
          <w:rFonts w:ascii="PF Din Text Cond Pro Thin" w:hAnsi="PF Din Text Cond Pro Thin"/>
          <w:sz w:val="28"/>
          <w:szCs w:val="28"/>
        </w:rPr>
        <w:t xml:space="preserve">и сроки </w:t>
      </w:r>
      <w:r w:rsidR="00411B4F">
        <w:rPr>
          <w:rFonts w:ascii="PF Din Text Cond Pro Thin" w:hAnsi="PF Din Text Cond Pro Thin"/>
          <w:sz w:val="28"/>
          <w:szCs w:val="28"/>
        </w:rPr>
        <w:t>подачи такого заявления и адрес, по которому можно на</w:t>
      </w:r>
      <w:r w:rsidR="00F813A3">
        <w:rPr>
          <w:rFonts w:ascii="PF Din Text Cond Pro Thin" w:hAnsi="PF Din Text Cond Pro Thin"/>
          <w:sz w:val="28"/>
          <w:szCs w:val="28"/>
        </w:rPr>
        <w:t>править заявление также публикую</w:t>
      </w:r>
      <w:r w:rsidR="00411B4F">
        <w:rPr>
          <w:rFonts w:ascii="PF Din Text Cond Pro Thin" w:hAnsi="PF Din Text Cond Pro Thin"/>
          <w:sz w:val="28"/>
          <w:szCs w:val="28"/>
        </w:rPr>
        <w:t>тся в «Вестнике государственной регистрации».</w:t>
      </w:r>
    </w:p>
    <w:p w:rsidR="004771D2" w:rsidRPr="00B05D9D" w:rsidRDefault="002E2C62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>
        <w:rPr>
          <w:rFonts w:ascii="PF Din Text Cond Pro Thin" w:hAnsi="PF Din Text Cond Pro Thin"/>
          <w:sz w:val="28"/>
          <w:szCs w:val="28"/>
        </w:rPr>
        <w:t xml:space="preserve">Таким образом, </w:t>
      </w:r>
      <w:r w:rsidR="004771D2" w:rsidRPr="00B05D9D">
        <w:rPr>
          <w:rFonts w:ascii="PF Din Text Cond Pro Thin" w:hAnsi="PF Din Text Cond Pro Thin"/>
          <w:sz w:val="28"/>
          <w:szCs w:val="28"/>
        </w:rPr>
        <w:t>можно будет н</w:t>
      </w:r>
      <w:r>
        <w:rPr>
          <w:rFonts w:ascii="PF Din Text Cond Pro Thin" w:hAnsi="PF Din Text Cond Pro Thin"/>
          <w:sz w:val="28"/>
          <w:szCs w:val="28"/>
        </w:rPr>
        <w:t>е проходить стандартную процеду</w:t>
      </w:r>
      <w:r w:rsidR="004771D2" w:rsidRPr="00B05D9D">
        <w:rPr>
          <w:rFonts w:ascii="PF Din Text Cond Pro Thin" w:hAnsi="PF Din Text Cond Pro Thin"/>
          <w:sz w:val="28"/>
          <w:szCs w:val="28"/>
        </w:rPr>
        <w:t xml:space="preserve">ру закрытия ИП, </w:t>
      </w:r>
      <w:r>
        <w:rPr>
          <w:rFonts w:ascii="PF Din Text Cond Pro Thin" w:hAnsi="PF Din Text Cond Pro Thin"/>
          <w:sz w:val="28"/>
          <w:szCs w:val="28"/>
        </w:rPr>
        <w:t>поскольку налоговый орган все сделает сам.</w:t>
      </w:r>
    </w:p>
    <w:p w:rsidR="004771D2" w:rsidRPr="00B05D9D" w:rsidRDefault="004771D2" w:rsidP="004771D2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 w:rsidRPr="00B05D9D">
        <w:rPr>
          <w:rFonts w:ascii="PF Din Text Cond Pro Thin" w:hAnsi="PF Din Text Cond Pro Thin"/>
          <w:sz w:val="28"/>
          <w:szCs w:val="28"/>
        </w:rPr>
        <w:t xml:space="preserve">Но </w:t>
      </w:r>
      <w:r w:rsidR="002E2C62">
        <w:rPr>
          <w:rFonts w:ascii="PF Din Text Cond Pro Thin" w:hAnsi="PF Din Text Cond Pro Thin"/>
          <w:sz w:val="28"/>
          <w:szCs w:val="28"/>
        </w:rPr>
        <w:t xml:space="preserve">необходимо учесть, </w:t>
      </w:r>
      <w:r w:rsidRPr="00B05D9D">
        <w:rPr>
          <w:rFonts w:ascii="PF Din Text Cond Pro Thin" w:hAnsi="PF Din Text Cond Pro Thin"/>
          <w:sz w:val="28"/>
          <w:szCs w:val="28"/>
        </w:rPr>
        <w:t xml:space="preserve">что </w:t>
      </w:r>
      <w:r w:rsidR="002E2C62">
        <w:rPr>
          <w:rFonts w:ascii="PF Din Text Cond Pro Thin" w:hAnsi="PF Din Text Cond Pro Thin"/>
          <w:sz w:val="28"/>
          <w:szCs w:val="28"/>
        </w:rPr>
        <w:t>такой исход влечет за собой неблагоприятные последствия. В</w:t>
      </w:r>
      <w:r w:rsidRPr="00B05D9D">
        <w:rPr>
          <w:rFonts w:ascii="PF Din Text Cond Pro Thin" w:hAnsi="PF Din Text Cond Pro Thin"/>
          <w:sz w:val="28"/>
          <w:szCs w:val="28"/>
        </w:rPr>
        <w:t xml:space="preserve"> соответствии с пунктом 4 статьи 221 Федерального закона от 8 августа 2001 года № 129-ФЗ «не допускается государственная регистрация физического лица в качестве индивидуального предпринимателя, если не истекли три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органа».</w:t>
      </w:r>
      <w:r w:rsidR="00411B4F">
        <w:rPr>
          <w:rFonts w:ascii="PF Din Text Cond Pro Thin" w:hAnsi="PF Din Text Cond Pro Thin"/>
          <w:sz w:val="28"/>
          <w:szCs w:val="28"/>
        </w:rPr>
        <w:t xml:space="preserve"> Кроме того, обязанность по уплате недоимки и задолженности за </w:t>
      </w:r>
      <w:r w:rsidR="00055C5B">
        <w:rPr>
          <w:rFonts w:ascii="PF Din Text Cond Pro Thin" w:hAnsi="PF Din Text Cond Pro Thin"/>
          <w:sz w:val="28"/>
          <w:szCs w:val="28"/>
        </w:rPr>
        <w:t>э</w:t>
      </w:r>
      <w:r w:rsidR="00411B4F">
        <w:rPr>
          <w:rFonts w:ascii="PF Din Text Cond Pro Thin" w:hAnsi="PF Din Text Cond Pro Thin"/>
          <w:sz w:val="28"/>
          <w:szCs w:val="28"/>
        </w:rPr>
        <w:t>тим физическим лицом сохраняется.</w:t>
      </w:r>
    </w:p>
    <w:p w:rsidR="00F22CDE" w:rsidRPr="00B05D9D" w:rsidRDefault="00411B4F" w:rsidP="00CF4604">
      <w:pPr>
        <w:ind w:firstLine="709"/>
        <w:jc w:val="both"/>
        <w:rPr>
          <w:rFonts w:ascii="PF Din Text Cond Pro Thin" w:hAnsi="PF Din Text Cond Pro Thin"/>
          <w:sz w:val="28"/>
          <w:szCs w:val="28"/>
        </w:rPr>
      </w:pPr>
      <w:r>
        <w:rPr>
          <w:rFonts w:ascii="PF Din Text Cond Pro Thin" w:hAnsi="PF Din Text Cond Pro Thin"/>
          <w:sz w:val="28"/>
          <w:szCs w:val="28"/>
        </w:rPr>
        <w:t>Т</w:t>
      </w:r>
      <w:r w:rsidR="00F813A3">
        <w:rPr>
          <w:rFonts w:ascii="PF Din Text Cond Pro Thin" w:hAnsi="PF Din Text Cond Pro Thin"/>
          <w:sz w:val="28"/>
          <w:szCs w:val="28"/>
        </w:rPr>
        <w:t>аким образом, если ИП подпадающи</w:t>
      </w:r>
      <w:r>
        <w:rPr>
          <w:rFonts w:ascii="PF Din Text Cond Pro Thin" w:hAnsi="PF Din Text Cond Pro Thin"/>
          <w:sz w:val="28"/>
          <w:szCs w:val="28"/>
        </w:rPr>
        <w:t xml:space="preserve">е под условия исключения из ЕГРИП хотят избегнуть таких последствий, </w:t>
      </w:r>
      <w:r w:rsidR="00F813A3">
        <w:rPr>
          <w:rFonts w:ascii="PF Din Text Cond Pro Thin" w:hAnsi="PF Din Text Cond Pro Thin"/>
          <w:sz w:val="28"/>
          <w:szCs w:val="28"/>
        </w:rPr>
        <w:t>им</w:t>
      </w:r>
      <w:r>
        <w:rPr>
          <w:rFonts w:ascii="PF Din Text Cond Pro Thin" w:hAnsi="PF Din Text Cond Pro Thin"/>
          <w:sz w:val="28"/>
          <w:szCs w:val="28"/>
        </w:rPr>
        <w:t xml:space="preserve"> </w:t>
      </w:r>
      <w:r w:rsidR="00394CCF">
        <w:rPr>
          <w:rFonts w:ascii="PF Din Text Cond Pro Thin" w:hAnsi="PF Din Text Cond Pro Thin"/>
          <w:sz w:val="28"/>
          <w:szCs w:val="28"/>
        </w:rPr>
        <w:t xml:space="preserve">можно погасить имеющуюся задолженность, подать отчетность, и продолжать свою деятельность в качестве ИП </w:t>
      </w:r>
      <w:r w:rsidR="00F433CB">
        <w:rPr>
          <w:rFonts w:ascii="PF Din Text Cond Pro Thin" w:hAnsi="PF Din Text Cond Pro Thin"/>
          <w:sz w:val="28"/>
          <w:szCs w:val="28"/>
        </w:rPr>
        <w:t>или добровольно</w:t>
      </w:r>
      <w:r>
        <w:rPr>
          <w:rFonts w:ascii="PF Din Text Cond Pro Thin" w:hAnsi="PF Din Text Cond Pro Thin"/>
          <w:sz w:val="28"/>
          <w:szCs w:val="28"/>
        </w:rPr>
        <w:t>, сам</w:t>
      </w:r>
      <w:r w:rsidR="00F813A3">
        <w:rPr>
          <w:rFonts w:ascii="PF Din Text Cond Pro Thin" w:hAnsi="PF Din Text Cond Pro Thin"/>
          <w:sz w:val="28"/>
          <w:szCs w:val="28"/>
        </w:rPr>
        <w:t>им</w:t>
      </w:r>
      <w:r>
        <w:rPr>
          <w:rFonts w:ascii="PF Din Text Cond Pro Thin" w:hAnsi="PF Din Text Cond Pro Thin"/>
          <w:sz w:val="28"/>
          <w:szCs w:val="28"/>
        </w:rPr>
        <w:t xml:space="preserve"> пройти процедуру закрытия ИП.</w:t>
      </w:r>
    </w:p>
    <w:p w:rsidR="008E2C3F" w:rsidRPr="00AA2F32" w:rsidRDefault="008E2C3F" w:rsidP="00AA2F32">
      <w:pPr>
        <w:ind w:firstLine="709"/>
        <w:jc w:val="both"/>
        <w:rPr>
          <w:rFonts w:ascii="PF Din Text Cond Pro Thin" w:hAnsi="PF Din Text Cond Pro Thin"/>
          <w:sz w:val="26"/>
          <w:szCs w:val="26"/>
        </w:rPr>
      </w:pPr>
    </w:p>
    <w:p w:rsidR="00F433CB" w:rsidRDefault="00F433CB" w:rsidP="00F433CB">
      <w:pPr>
        <w:ind w:firstLine="709"/>
        <w:jc w:val="right"/>
        <w:rPr>
          <w:rFonts w:ascii="PF Din Text Cond Pro Light" w:hAnsi="PF Din Text Cond Pro Light"/>
          <w:b/>
          <w:sz w:val="26"/>
          <w:szCs w:val="26"/>
        </w:rPr>
      </w:pPr>
      <w:r w:rsidRPr="00503443">
        <w:rPr>
          <w:rFonts w:ascii="PF Din Text Cond Pro Light" w:hAnsi="PF Din Text Cond Pro Light"/>
          <w:b/>
          <w:sz w:val="26"/>
          <w:szCs w:val="26"/>
        </w:rPr>
        <w:t xml:space="preserve">Пресс-служба </w:t>
      </w:r>
      <w:r>
        <w:rPr>
          <w:rFonts w:ascii="PF Din Text Cond Pro Light" w:hAnsi="PF Din Text Cond Pro Light"/>
          <w:b/>
          <w:sz w:val="26"/>
          <w:szCs w:val="26"/>
        </w:rPr>
        <w:t xml:space="preserve">Межрайонной ИФНС </w:t>
      </w:r>
      <w:r w:rsidRPr="00503443">
        <w:rPr>
          <w:rFonts w:ascii="PF Din Text Cond Pro Light" w:hAnsi="PF Din Text Cond Pro Light"/>
          <w:b/>
          <w:sz w:val="26"/>
          <w:szCs w:val="26"/>
        </w:rPr>
        <w:t xml:space="preserve">России </w:t>
      </w:r>
      <w:r>
        <w:rPr>
          <w:rFonts w:ascii="PF Din Text Cond Pro Light" w:hAnsi="PF Din Text Cond Pro Light"/>
          <w:b/>
          <w:sz w:val="26"/>
          <w:szCs w:val="26"/>
        </w:rPr>
        <w:t xml:space="preserve">№1 </w:t>
      </w:r>
      <w:r w:rsidRPr="00503443">
        <w:rPr>
          <w:rFonts w:ascii="PF Din Text Cond Pro Light" w:hAnsi="PF Din Text Cond Pro Light"/>
          <w:b/>
          <w:sz w:val="26"/>
          <w:szCs w:val="26"/>
        </w:rPr>
        <w:t>по Республике Бурятия</w:t>
      </w:r>
    </w:p>
    <w:p w:rsidR="00F433CB" w:rsidRPr="00DC0097" w:rsidRDefault="00F433CB" w:rsidP="00F433CB">
      <w:pPr>
        <w:ind w:firstLine="709"/>
        <w:rPr>
          <w:rFonts w:ascii="PF Din Text Cond Pro Thin" w:hAnsi="PF Din Text Cond Pro Thin"/>
          <w:sz w:val="8"/>
        </w:rPr>
      </w:pPr>
    </w:p>
    <w:p w:rsidR="007C79D5" w:rsidRPr="00DC0097" w:rsidRDefault="007C79D5" w:rsidP="0063485E">
      <w:pPr>
        <w:ind w:firstLine="709"/>
        <w:rPr>
          <w:rFonts w:ascii="PF Din Text Cond Pro Thin" w:hAnsi="PF Din Text Cond Pro Thin"/>
          <w:sz w:val="8"/>
        </w:rPr>
      </w:pPr>
      <w:bookmarkStart w:id="0" w:name="_GoBack"/>
      <w:bookmarkEnd w:id="0"/>
    </w:p>
    <w:sectPr w:rsidR="007C79D5" w:rsidRPr="00DC0097" w:rsidSect="008E2C3F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AE13FD"/>
    <w:multiLevelType w:val="hybridMultilevel"/>
    <w:tmpl w:val="ECDE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A04"/>
    <w:rsid w:val="00021B9B"/>
    <w:rsid w:val="000278CD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1487"/>
    <w:rsid w:val="00053B31"/>
    <w:rsid w:val="00055C5B"/>
    <w:rsid w:val="00055EB4"/>
    <w:rsid w:val="00056518"/>
    <w:rsid w:val="00063E47"/>
    <w:rsid w:val="00065B53"/>
    <w:rsid w:val="00067502"/>
    <w:rsid w:val="00067FAD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7E28"/>
    <w:rsid w:val="002E2743"/>
    <w:rsid w:val="002E2C62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6A2D"/>
    <w:rsid w:val="00363447"/>
    <w:rsid w:val="00365392"/>
    <w:rsid w:val="00370AA0"/>
    <w:rsid w:val="00370B2C"/>
    <w:rsid w:val="003711CB"/>
    <w:rsid w:val="00372E0F"/>
    <w:rsid w:val="00373A3C"/>
    <w:rsid w:val="00374F07"/>
    <w:rsid w:val="00381073"/>
    <w:rsid w:val="003838D9"/>
    <w:rsid w:val="00390E67"/>
    <w:rsid w:val="00392B77"/>
    <w:rsid w:val="00392FEC"/>
    <w:rsid w:val="00394CCF"/>
    <w:rsid w:val="0039749B"/>
    <w:rsid w:val="003A125E"/>
    <w:rsid w:val="003A3B71"/>
    <w:rsid w:val="003A4F78"/>
    <w:rsid w:val="003A5A58"/>
    <w:rsid w:val="003A5CDC"/>
    <w:rsid w:val="003B45DD"/>
    <w:rsid w:val="003C0EAB"/>
    <w:rsid w:val="003D3099"/>
    <w:rsid w:val="003D6CAC"/>
    <w:rsid w:val="003D7A3D"/>
    <w:rsid w:val="003E02D9"/>
    <w:rsid w:val="003F58A7"/>
    <w:rsid w:val="003F5A60"/>
    <w:rsid w:val="003F5D64"/>
    <w:rsid w:val="0040322B"/>
    <w:rsid w:val="00404E38"/>
    <w:rsid w:val="00411B4F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3854"/>
    <w:rsid w:val="00466ED8"/>
    <w:rsid w:val="004747FB"/>
    <w:rsid w:val="0047634A"/>
    <w:rsid w:val="004771D2"/>
    <w:rsid w:val="00477609"/>
    <w:rsid w:val="004822B0"/>
    <w:rsid w:val="0048477B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183C"/>
    <w:rsid w:val="004C2413"/>
    <w:rsid w:val="004C2535"/>
    <w:rsid w:val="004C6FD3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5A6B"/>
    <w:rsid w:val="005475E7"/>
    <w:rsid w:val="005549B7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28D9"/>
    <w:rsid w:val="005D5C9F"/>
    <w:rsid w:val="005D7E4E"/>
    <w:rsid w:val="005E6F65"/>
    <w:rsid w:val="005F5DEC"/>
    <w:rsid w:val="006012A7"/>
    <w:rsid w:val="00603101"/>
    <w:rsid w:val="00606A6A"/>
    <w:rsid w:val="00606E80"/>
    <w:rsid w:val="0062034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4B41"/>
    <w:rsid w:val="006F6B36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5C84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C20"/>
    <w:rsid w:val="007F40FF"/>
    <w:rsid w:val="007F63F0"/>
    <w:rsid w:val="008020D5"/>
    <w:rsid w:val="00816AFF"/>
    <w:rsid w:val="00816E33"/>
    <w:rsid w:val="008200EE"/>
    <w:rsid w:val="008222A4"/>
    <w:rsid w:val="0082249A"/>
    <w:rsid w:val="00826931"/>
    <w:rsid w:val="008301AA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408"/>
    <w:rsid w:val="00900556"/>
    <w:rsid w:val="0090512D"/>
    <w:rsid w:val="009121D3"/>
    <w:rsid w:val="00912A55"/>
    <w:rsid w:val="00915808"/>
    <w:rsid w:val="00915E9F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71294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6CDC"/>
    <w:rsid w:val="00AD79F3"/>
    <w:rsid w:val="00AE1359"/>
    <w:rsid w:val="00AE13EF"/>
    <w:rsid w:val="00AE47A5"/>
    <w:rsid w:val="00AF785C"/>
    <w:rsid w:val="00B00148"/>
    <w:rsid w:val="00B01E10"/>
    <w:rsid w:val="00B05D9D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049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68CB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4604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51E0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2CDE"/>
    <w:rsid w:val="00F254BC"/>
    <w:rsid w:val="00F31228"/>
    <w:rsid w:val="00F37706"/>
    <w:rsid w:val="00F433CB"/>
    <w:rsid w:val="00F46E40"/>
    <w:rsid w:val="00F61BA5"/>
    <w:rsid w:val="00F63BBC"/>
    <w:rsid w:val="00F706B5"/>
    <w:rsid w:val="00F71FF3"/>
    <w:rsid w:val="00F73F7D"/>
    <w:rsid w:val="00F777DE"/>
    <w:rsid w:val="00F813A3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FA8F-07A6-40D6-829E-E759C6F4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2688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2020-10-02T05:53:00Z</dcterms:created>
  <dcterms:modified xsi:type="dcterms:W3CDTF">2020-10-02T05:53:00Z</dcterms:modified>
</cp:coreProperties>
</file>