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AD" w:rsidRDefault="008B45AD" w:rsidP="008B45A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351F0E">
        <w:rPr>
          <w:rStyle w:val="a4"/>
          <w:sz w:val="28"/>
          <w:szCs w:val="28"/>
          <w:bdr w:val="none" w:sz="0" w:space="0" w:color="auto" w:frame="1"/>
        </w:rPr>
        <w:t>8 Прибайкальский отряд ГПС РБ информирует.</w:t>
      </w:r>
    </w:p>
    <w:p w:rsidR="004C1CE2" w:rsidRDefault="004C1CE2" w:rsidP="00351F0E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contextualSpacing/>
        <w:jc w:val="center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351F0E" w:rsidRPr="00351F0E" w:rsidRDefault="00351F0E" w:rsidP="00351F0E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contextualSpacing/>
        <w:jc w:val="center"/>
        <w:textAlignment w:val="baseline"/>
        <w:rPr>
          <w:b/>
          <w:color w:val="000000"/>
          <w:sz w:val="28"/>
          <w:szCs w:val="28"/>
        </w:rPr>
      </w:pPr>
      <w:bookmarkStart w:id="0" w:name="_GoBack"/>
      <w:bookmarkEnd w:id="0"/>
      <w:r w:rsidRPr="00351F0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Уважаемые жители, соблюдайте</w:t>
      </w:r>
    </w:p>
    <w:p w:rsidR="00351F0E" w:rsidRPr="00351F0E" w:rsidRDefault="00351F0E" w:rsidP="00351F0E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contextualSpacing/>
        <w:jc w:val="center"/>
        <w:textAlignment w:val="baseline"/>
        <w:rPr>
          <w:b/>
          <w:color w:val="000000"/>
          <w:sz w:val="28"/>
          <w:szCs w:val="28"/>
        </w:rPr>
      </w:pPr>
      <w:r w:rsidRPr="00351F0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элементарные правила</w:t>
      </w:r>
      <w:r w:rsidRPr="00351F0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и меры </w:t>
      </w:r>
      <w:r w:rsidRPr="00351F0E">
        <w:rPr>
          <w:rStyle w:val="a4"/>
          <w:b w:val="0"/>
          <w:sz w:val="28"/>
          <w:szCs w:val="28"/>
          <w:bdr w:val="none" w:sz="0" w:space="0" w:color="auto" w:frame="1"/>
        </w:rPr>
        <w:t>при работе с печью, дымоходом</w:t>
      </w:r>
    </w:p>
    <w:p w:rsidR="00103126" w:rsidRPr="00351F0E" w:rsidRDefault="00103126" w:rsidP="008B45AD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351F0E">
        <w:rPr>
          <w:sz w:val="28"/>
          <w:szCs w:val="28"/>
        </w:rPr>
        <w:t xml:space="preserve">Перед началом отопительного сезона следует прочистить печи и дымоходы, отремонтировать и побелить известковым или </w:t>
      </w:r>
      <w:proofErr w:type="gramStart"/>
      <w:r w:rsidRPr="00351F0E">
        <w:rPr>
          <w:sz w:val="28"/>
          <w:szCs w:val="28"/>
        </w:rPr>
        <w:t>глиняным раствором</w:t>
      </w:r>
      <w:proofErr w:type="gramEnd"/>
      <w:r w:rsidRPr="00351F0E">
        <w:rPr>
          <w:sz w:val="28"/>
          <w:szCs w:val="28"/>
        </w:rPr>
        <w:t>, чтобы можно было заметить появившиеся черные, от проходящего через них дыма, трещины.</w:t>
      </w:r>
    </w:p>
    <w:p w:rsidR="008B45AD" w:rsidRPr="00351F0E" w:rsidRDefault="00103126" w:rsidP="008B45AD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351F0E">
        <w:rPr>
          <w:sz w:val="28"/>
          <w:szCs w:val="28"/>
        </w:rPr>
        <w:t xml:space="preserve">При проверке дымоходов контролировать наличие тяги и отсутствие засорения; плотность и обособленность их; наличие и исправность разделок, предохраняющих сгораемые конструкции; исправность и правильность расположения оголовка относительно крыши, близко расположенные деревья и сооружения для того, чтобы удостовериться, что дымоходы размещены вне зоны ветрового подпора. Ремонт и кладку печей можно доверять только лицам и организациям, получившим специальную лицензию МЧС России на проведение этих работ. </w:t>
      </w:r>
    </w:p>
    <w:p w:rsidR="00103126" w:rsidRPr="00351F0E" w:rsidRDefault="00103126" w:rsidP="008B45AD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351F0E">
        <w:rPr>
          <w:sz w:val="28"/>
          <w:szCs w:val="28"/>
        </w:rPr>
        <w:t xml:space="preserve">Помните, что от этого зависит Ваша жизнь, жизнь </w:t>
      </w:r>
      <w:proofErr w:type="gramStart"/>
      <w:r w:rsidRPr="00351F0E">
        <w:rPr>
          <w:sz w:val="28"/>
          <w:szCs w:val="28"/>
        </w:rPr>
        <w:t>Ваших</w:t>
      </w:r>
      <w:proofErr w:type="gramEnd"/>
      <w:r w:rsidRPr="00351F0E">
        <w:rPr>
          <w:sz w:val="28"/>
          <w:szCs w:val="28"/>
        </w:rPr>
        <w:t xml:space="preserve"> близких и сохранность имущества. В случае обнаружения пожара звоните по телефонам </w:t>
      </w:r>
      <w:r w:rsidRPr="00351F0E">
        <w:rPr>
          <w:rStyle w:val="a4"/>
          <w:sz w:val="28"/>
          <w:szCs w:val="28"/>
          <w:bdr w:val="none" w:sz="0" w:space="0" w:color="auto" w:frame="1"/>
        </w:rPr>
        <w:t>«01» ,«101» или «112» </w:t>
      </w:r>
      <w:r w:rsidR="008B45AD" w:rsidRPr="00351F0E">
        <w:rPr>
          <w:rStyle w:val="a4"/>
          <w:sz w:val="28"/>
          <w:szCs w:val="28"/>
          <w:bdr w:val="none" w:sz="0" w:space="0" w:color="auto" w:frame="1"/>
        </w:rPr>
        <w:t>.</w:t>
      </w:r>
    </w:p>
    <w:p w:rsidR="00351F0E" w:rsidRPr="00351F0E" w:rsidRDefault="00351F0E" w:rsidP="00351F0E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51F0E">
        <w:rPr>
          <w:rFonts w:ascii="Times New Roman" w:hAnsi="Times New Roman" w:cs="Times New Roman"/>
          <w:sz w:val="28"/>
          <w:szCs w:val="24"/>
        </w:rPr>
        <w:t xml:space="preserve">Инструктор </w:t>
      </w:r>
      <w:proofErr w:type="spellStart"/>
      <w:r w:rsidRPr="00351F0E">
        <w:rPr>
          <w:rFonts w:ascii="Times New Roman" w:hAnsi="Times New Roman" w:cs="Times New Roman"/>
          <w:sz w:val="28"/>
          <w:szCs w:val="24"/>
        </w:rPr>
        <w:t>ппп</w:t>
      </w:r>
      <w:proofErr w:type="spellEnd"/>
      <w:r w:rsidRPr="00351F0E">
        <w:rPr>
          <w:rFonts w:ascii="Times New Roman" w:hAnsi="Times New Roman" w:cs="Times New Roman"/>
          <w:sz w:val="28"/>
          <w:szCs w:val="24"/>
        </w:rPr>
        <w:t xml:space="preserve"> </w:t>
      </w:r>
      <w:r w:rsidRPr="00351F0E">
        <w:rPr>
          <w:rFonts w:ascii="Times New Roman" w:hAnsi="Times New Roman" w:cs="Times New Roman"/>
          <w:sz w:val="28"/>
          <w:szCs w:val="24"/>
        </w:rPr>
        <w:t>Лукьянова Д.С.</w:t>
      </w:r>
    </w:p>
    <w:p w:rsidR="00351F0E" w:rsidRPr="00103126" w:rsidRDefault="00351F0E" w:rsidP="008B45AD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3B4256"/>
          <w:sz w:val="28"/>
          <w:szCs w:val="28"/>
        </w:rPr>
      </w:pPr>
    </w:p>
    <w:p w:rsidR="00103126" w:rsidRPr="00103126" w:rsidRDefault="00103126" w:rsidP="008B45AD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3B4256"/>
          <w:sz w:val="28"/>
          <w:szCs w:val="28"/>
        </w:rPr>
      </w:pPr>
    </w:p>
    <w:p w:rsidR="003239F6" w:rsidRPr="00103126" w:rsidRDefault="003239F6" w:rsidP="0010312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39F6" w:rsidRPr="0010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AD"/>
    <w:rsid w:val="00103126"/>
    <w:rsid w:val="003239F6"/>
    <w:rsid w:val="00351F0E"/>
    <w:rsid w:val="004C1CE2"/>
    <w:rsid w:val="006B33AD"/>
    <w:rsid w:val="0084759E"/>
    <w:rsid w:val="008B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75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5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4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59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0312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75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5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4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59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0312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72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5</cp:revision>
  <cp:lastPrinted>2021-08-13T01:37:00Z</cp:lastPrinted>
  <dcterms:created xsi:type="dcterms:W3CDTF">2021-08-10T01:32:00Z</dcterms:created>
  <dcterms:modified xsi:type="dcterms:W3CDTF">2021-08-13T01:38:00Z</dcterms:modified>
</cp:coreProperties>
</file>