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FF6" w:rsidRDefault="00EB1FF6" w:rsidP="00EB1FF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ГИМС МЧС информирует</w:t>
      </w:r>
    </w:p>
    <w:p w:rsidR="00EB1FF6" w:rsidRDefault="00EB1FF6" w:rsidP="00EB1FF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Ежегодно с наступлением зимнего периода возникают различные чрезвычайные ситуации на водоемах, под толщей льда погибают десятки людей. Выход на лёд водоема всегда опасен. В любом случае, решающим фактором, обеспечивающим безопасность, является умение трезво оценить обстановку. Поэтому, выходя на лёд, нужно быть готовым к любым неожиданностям. </w:t>
      </w:r>
    </w:p>
    <w:p w:rsidR="00EB1FF6" w:rsidRDefault="00EB1FF6" w:rsidP="00EB1FF6">
      <w:pPr>
        <w:ind w:firstLine="5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целях предупреждения трагедий информируем граждан о состоянии ледовой обстановки на водоёмах района:</w:t>
      </w:r>
    </w:p>
    <w:p w:rsidR="00EB1FF6" w:rsidRDefault="00EB1FF6" w:rsidP="00EB1FF6">
      <w:pPr>
        <w:ind w:firstLine="5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р. </w:t>
      </w:r>
      <w:proofErr w:type="spellStart"/>
      <w:r>
        <w:rPr>
          <w:rFonts w:ascii="Arial" w:hAnsi="Arial" w:cs="Arial"/>
          <w:sz w:val="28"/>
          <w:szCs w:val="28"/>
        </w:rPr>
        <w:t>Итанца</w:t>
      </w:r>
      <w:proofErr w:type="spellEnd"/>
      <w:r>
        <w:rPr>
          <w:rFonts w:ascii="Arial" w:hAnsi="Arial" w:cs="Arial"/>
          <w:sz w:val="28"/>
          <w:szCs w:val="28"/>
        </w:rPr>
        <w:t xml:space="preserve"> – </w:t>
      </w:r>
      <w:r w:rsidR="003978E6">
        <w:rPr>
          <w:rFonts w:ascii="Arial" w:hAnsi="Arial" w:cs="Arial"/>
          <w:sz w:val="28"/>
          <w:szCs w:val="28"/>
        </w:rPr>
        <w:t>70</w:t>
      </w:r>
      <w:r>
        <w:rPr>
          <w:rFonts w:ascii="Arial" w:hAnsi="Arial" w:cs="Arial"/>
          <w:sz w:val="28"/>
          <w:szCs w:val="28"/>
        </w:rPr>
        <w:t>-</w:t>
      </w:r>
      <w:r w:rsidR="003978E6">
        <w:rPr>
          <w:rFonts w:ascii="Arial" w:hAnsi="Arial" w:cs="Arial"/>
          <w:sz w:val="28"/>
          <w:szCs w:val="28"/>
        </w:rPr>
        <w:t>90</w:t>
      </w:r>
      <w:r>
        <w:rPr>
          <w:rFonts w:ascii="Arial" w:hAnsi="Arial" w:cs="Arial"/>
          <w:sz w:val="28"/>
          <w:szCs w:val="28"/>
        </w:rPr>
        <w:t xml:space="preserve"> см. местами промоины;</w:t>
      </w:r>
    </w:p>
    <w:p w:rsidR="00EB1FF6" w:rsidRDefault="00EB1FF6" w:rsidP="00EB1FF6">
      <w:pPr>
        <w:ind w:firstLine="5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оз. Колок – </w:t>
      </w:r>
      <w:r w:rsidR="003978E6">
        <w:rPr>
          <w:rFonts w:ascii="Arial" w:hAnsi="Arial" w:cs="Arial"/>
          <w:sz w:val="28"/>
          <w:szCs w:val="28"/>
        </w:rPr>
        <w:t>70-90</w:t>
      </w:r>
      <w:r>
        <w:rPr>
          <w:rFonts w:ascii="Arial" w:hAnsi="Arial" w:cs="Arial"/>
          <w:sz w:val="28"/>
          <w:szCs w:val="28"/>
        </w:rPr>
        <w:t xml:space="preserve"> см.;</w:t>
      </w:r>
    </w:p>
    <w:p w:rsidR="00EB1FF6" w:rsidRDefault="00EB1FF6" w:rsidP="00EB1FF6">
      <w:pPr>
        <w:ind w:firstLine="5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р. Хаим – </w:t>
      </w:r>
      <w:r w:rsidR="003978E6">
        <w:rPr>
          <w:rFonts w:ascii="Arial" w:hAnsi="Arial" w:cs="Arial"/>
          <w:sz w:val="28"/>
          <w:szCs w:val="28"/>
        </w:rPr>
        <w:t>70-90</w:t>
      </w:r>
      <w:r>
        <w:rPr>
          <w:rFonts w:ascii="Arial" w:hAnsi="Arial" w:cs="Arial"/>
          <w:sz w:val="28"/>
          <w:szCs w:val="28"/>
        </w:rPr>
        <w:t xml:space="preserve"> см. местами промоины;</w:t>
      </w:r>
    </w:p>
    <w:p w:rsidR="00EB1FF6" w:rsidRDefault="00EB1FF6" w:rsidP="00EB1FF6">
      <w:pPr>
        <w:ind w:firstLine="5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р. Кика – </w:t>
      </w:r>
      <w:r w:rsidR="003978E6">
        <w:rPr>
          <w:rFonts w:ascii="Arial" w:hAnsi="Arial" w:cs="Arial"/>
          <w:sz w:val="28"/>
          <w:szCs w:val="28"/>
        </w:rPr>
        <w:t>70-90</w:t>
      </w:r>
      <w:r>
        <w:rPr>
          <w:rFonts w:ascii="Arial" w:hAnsi="Arial" w:cs="Arial"/>
          <w:sz w:val="28"/>
          <w:szCs w:val="28"/>
        </w:rPr>
        <w:t xml:space="preserve"> см. местами промоины;</w:t>
      </w:r>
    </w:p>
    <w:p w:rsidR="00EB1FF6" w:rsidRDefault="00EB1FF6" w:rsidP="00EB1FF6">
      <w:pPr>
        <w:ind w:firstLine="5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оз. </w:t>
      </w:r>
      <w:proofErr w:type="spellStart"/>
      <w:r>
        <w:rPr>
          <w:rFonts w:ascii="Arial" w:hAnsi="Arial" w:cs="Arial"/>
          <w:sz w:val="28"/>
          <w:szCs w:val="28"/>
        </w:rPr>
        <w:t>Котокель</w:t>
      </w:r>
      <w:proofErr w:type="spellEnd"/>
      <w:r>
        <w:rPr>
          <w:rFonts w:ascii="Arial" w:hAnsi="Arial" w:cs="Arial"/>
          <w:sz w:val="28"/>
          <w:szCs w:val="28"/>
        </w:rPr>
        <w:t xml:space="preserve"> – </w:t>
      </w:r>
      <w:r w:rsidR="003978E6">
        <w:rPr>
          <w:rFonts w:ascii="Arial" w:hAnsi="Arial" w:cs="Arial"/>
          <w:sz w:val="28"/>
          <w:szCs w:val="28"/>
        </w:rPr>
        <w:t>60-80</w:t>
      </w:r>
      <w:r>
        <w:rPr>
          <w:rFonts w:ascii="Arial" w:hAnsi="Arial" w:cs="Arial"/>
          <w:sz w:val="28"/>
          <w:szCs w:val="28"/>
        </w:rPr>
        <w:t xml:space="preserve"> см. местами наледь;</w:t>
      </w:r>
    </w:p>
    <w:p w:rsidR="00634B58" w:rsidRDefault="00EB1FF6" w:rsidP="00634B58">
      <w:pPr>
        <w:ind w:firstLine="5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р. Турка – </w:t>
      </w:r>
      <w:r w:rsidR="003978E6">
        <w:rPr>
          <w:rFonts w:ascii="Arial" w:hAnsi="Arial" w:cs="Arial"/>
          <w:sz w:val="28"/>
          <w:szCs w:val="28"/>
        </w:rPr>
        <w:t>70-90</w:t>
      </w:r>
      <w:r w:rsidR="00634B58">
        <w:rPr>
          <w:rFonts w:ascii="Arial" w:hAnsi="Arial" w:cs="Arial"/>
          <w:sz w:val="28"/>
          <w:szCs w:val="28"/>
        </w:rPr>
        <w:t xml:space="preserve"> см.;</w:t>
      </w:r>
    </w:p>
    <w:p w:rsidR="00634B58" w:rsidRDefault="00634B58" w:rsidP="00634B58">
      <w:pPr>
        <w:ind w:firstLine="5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-оз</w:t>
      </w:r>
      <w:proofErr w:type="gramStart"/>
      <w:r>
        <w:rPr>
          <w:rFonts w:ascii="Arial" w:hAnsi="Arial" w:cs="Arial"/>
          <w:sz w:val="28"/>
          <w:szCs w:val="28"/>
        </w:rPr>
        <w:t>.Б</w:t>
      </w:r>
      <w:proofErr w:type="gramEnd"/>
      <w:r>
        <w:rPr>
          <w:rFonts w:ascii="Arial" w:hAnsi="Arial" w:cs="Arial"/>
          <w:sz w:val="28"/>
          <w:szCs w:val="28"/>
        </w:rPr>
        <w:t xml:space="preserve">айкал- </w:t>
      </w:r>
      <w:r w:rsidR="008D3B64">
        <w:rPr>
          <w:rFonts w:ascii="Arial" w:hAnsi="Arial" w:cs="Arial"/>
          <w:sz w:val="28"/>
          <w:szCs w:val="28"/>
        </w:rPr>
        <w:t>30</w:t>
      </w:r>
      <w:r w:rsidR="003978E6">
        <w:rPr>
          <w:rFonts w:ascii="Arial" w:hAnsi="Arial" w:cs="Arial"/>
          <w:sz w:val="28"/>
          <w:szCs w:val="28"/>
        </w:rPr>
        <w:t>-</w:t>
      </w:r>
      <w:r w:rsidR="008D3B64">
        <w:rPr>
          <w:rFonts w:ascii="Arial" w:hAnsi="Arial" w:cs="Arial"/>
          <w:sz w:val="28"/>
          <w:szCs w:val="28"/>
        </w:rPr>
        <w:t>6</w:t>
      </w:r>
      <w:r w:rsidR="003978E6">
        <w:rPr>
          <w:rFonts w:ascii="Arial" w:hAnsi="Arial" w:cs="Arial"/>
          <w:sz w:val="28"/>
          <w:szCs w:val="28"/>
        </w:rPr>
        <w:t>0 см</w:t>
      </w:r>
      <w:r>
        <w:rPr>
          <w:rFonts w:ascii="Arial" w:hAnsi="Arial" w:cs="Arial"/>
          <w:sz w:val="28"/>
          <w:szCs w:val="28"/>
        </w:rPr>
        <w:t>.</w:t>
      </w:r>
    </w:p>
    <w:p w:rsidR="00634B58" w:rsidRPr="00986202" w:rsidRDefault="00634B58" w:rsidP="00634B58">
      <w:pPr>
        <w:ind w:firstLine="5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Также выезд на лёд любой техники категорически запрещён на основании постановления Прибайкальской районной администрации от 23.10.2019 года № 1116.</w:t>
      </w:r>
    </w:p>
    <w:p w:rsidR="00EB1FF6" w:rsidRDefault="00EB1FF6" w:rsidP="00EB1FF6">
      <w:pPr>
        <w:ind w:firstLine="540"/>
        <w:jc w:val="both"/>
        <w:rPr>
          <w:rFonts w:ascii="Arial" w:hAnsi="Arial" w:cs="Arial"/>
          <w:sz w:val="28"/>
          <w:szCs w:val="28"/>
        </w:rPr>
      </w:pPr>
    </w:p>
    <w:p w:rsidR="00EB1FF6" w:rsidRDefault="00EB1FF6" w:rsidP="00EB1FF6">
      <w:pPr>
        <w:spacing w:after="0"/>
        <w:rPr>
          <w:rFonts w:ascii="Arial" w:hAnsi="Arial" w:cs="Arial"/>
          <w:sz w:val="28"/>
          <w:szCs w:val="28"/>
        </w:rPr>
      </w:pPr>
    </w:p>
    <w:p w:rsidR="00EB1FF6" w:rsidRDefault="00EB1FF6" w:rsidP="00EB1FF6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Прибайкальский инспекторский участок </w:t>
      </w:r>
    </w:p>
    <w:p w:rsidR="00EB1FF6" w:rsidRDefault="00EB1FF6" w:rsidP="00EB1FF6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ФКУ «Центр ГИМС МЧС России по РБ» </w:t>
      </w:r>
    </w:p>
    <w:p w:rsidR="00D9523F" w:rsidRDefault="00D9523F">
      <w:bookmarkStart w:id="0" w:name="_GoBack"/>
      <w:bookmarkEnd w:id="0"/>
    </w:p>
    <w:sectPr w:rsidR="00D9523F" w:rsidSect="001F0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1295"/>
    <w:rsid w:val="001F0DD4"/>
    <w:rsid w:val="0024378D"/>
    <w:rsid w:val="003978E6"/>
    <w:rsid w:val="004B6AE9"/>
    <w:rsid w:val="006327E5"/>
    <w:rsid w:val="00634B58"/>
    <w:rsid w:val="00656585"/>
    <w:rsid w:val="00701295"/>
    <w:rsid w:val="008D3B64"/>
    <w:rsid w:val="009B664B"/>
    <w:rsid w:val="00AA2CA3"/>
    <w:rsid w:val="00D9523F"/>
    <w:rsid w:val="00DC7506"/>
    <w:rsid w:val="00EB1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1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gims3</dc:creator>
  <cp:keywords/>
  <dc:description/>
  <cp:lastModifiedBy>PriBaikalie</cp:lastModifiedBy>
  <cp:revision>11</cp:revision>
  <dcterms:created xsi:type="dcterms:W3CDTF">2014-12-03T07:42:00Z</dcterms:created>
  <dcterms:modified xsi:type="dcterms:W3CDTF">2020-02-03T00:47:00Z</dcterms:modified>
</cp:coreProperties>
</file>